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ACD0" w14:textId="1B62BC9E" w:rsidR="00FF54A9" w:rsidRDefault="00F51F94" w:rsidP="002360B2">
      <w:pPr>
        <w:tabs>
          <w:tab w:val="right" w:pos="11070"/>
        </w:tabs>
        <w:contextualSpacing/>
        <w:rPr>
          <w:rFonts w:ascii="Calibri" w:hAnsi="Calibri" w:cs="Calibri"/>
          <w:b/>
          <w:sz w:val="24"/>
        </w:rPr>
      </w:pPr>
      <w:r>
        <w:rPr>
          <w:b/>
          <w:noProof/>
          <w:sz w:val="32"/>
          <w:szCs w:val="32"/>
        </w:rPr>
        <w:drawing>
          <wp:anchor distT="0" distB="0" distL="114300" distR="114300" simplePos="0" relativeHeight="251662336" behindDoc="1" locked="0" layoutInCell="1" allowOverlap="1" wp14:anchorId="0503BC1E" wp14:editId="1B90DCB1">
            <wp:simplePos x="0" y="0"/>
            <wp:positionH relativeFrom="margin">
              <wp:align>left</wp:align>
            </wp:positionH>
            <wp:positionV relativeFrom="paragraph">
              <wp:posOffset>-209550</wp:posOffset>
            </wp:positionV>
            <wp:extent cx="1292225" cy="73533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292225" cy="735330"/>
                    </a:xfrm>
                    <a:prstGeom prst="rect">
                      <a:avLst/>
                    </a:prstGeom>
                  </pic:spPr>
                </pic:pic>
              </a:graphicData>
            </a:graphic>
            <wp14:sizeRelH relativeFrom="page">
              <wp14:pctWidth>0</wp14:pctWidth>
            </wp14:sizeRelH>
            <wp14:sizeRelV relativeFrom="page">
              <wp14:pctHeight>0</wp14:pctHeight>
            </wp14:sizeRelV>
          </wp:anchor>
        </w:drawing>
      </w:r>
      <w:r w:rsidR="002360B2">
        <w:rPr>
          <w:rFonts w:ascii="Calibri" w:hAnsi="Calibri" w:cs="Calibri"/>
          <w:b/>
          <w:sz w:val="24"/>
        </w:rPr>
        <w:tab/>
      </w:r>
      <w:r w:rsidR="005D7F6D" w:rsidRPr="00BB3398">
        <w:rPr>
          <w:rFonts w:ascii="Calibri" w:hAnsi="Calibri" w:cs="Calibri"/>
          <w:b/>
          <w:sz w:val="24"/>
        </w:rPr>
        <w:t xml:space="preserve">Western Wisconsin </w:t>
      </w:r>
    </w:p>
    <w:p w14:paraId="5B446D0C" w14:textId="22FCADA0" w:rsidR="009F66AB" w:rsidRDefault="002360B2" w:rsidP="002360B2">
      <w:pPr>
        <w:pStyle w:val="Heading1"/>
        <w:tabs>
          <w:tab w:val="right" w:pos="11070"/>
        </w:tabs>
        <w:spacing w:before="0" w:after="0"/>
        <w:rPr>
          <w:rFonts w:ascii="Calibri" w:hAnsi="Calibri" w:cs="Calibri"/>
        </w:rPr>
      </w:pPr>
      <w:r>
        <w:rPr>
          <w:rFonts w:ascii="Calibri" w:hAnsi="Calibri" w:cs="Calibri"/>
        </w:rPr>
        <w:tab/>
      </w:r>
      <w:r w:rsidR="009F66AB" w:rsidRPr="00BB3398">
        <w:rPr>
          <w:rFonts w:ascii="Calibri" w:hAnsi="Calibri" w:cs="Calibri"/>
        </w:rPr>
        <w:t>Workforce Innovation and Opportunity Act (WIOA)</w:t>
      </w:r>
    </w:p>
    <w:p w14:paraId="76DA787C" w14:textId="155C0A0D" w:rsidR="00D716B8" w:rsidRPr="00BB3398" w:rsidRDefault="00975BD7" w:rsidP="00D716B8">
      <w:pPr>
        <w:contextualSpacing/>
        <w:jc w:val="right"/>
        <w:rPr>
          <w:rFonts w:ascii="Calibri" w:hAnsi="Calibri" w:cs="Calibri"/>
          <w:b/>
          <w:sz w:val="24"/>
        </w:rPr>
      </w:pPr>
      <w:r>
        <w:rPr>
          <w:rFonts w:ascii="Calibri" w:hAnsi="Calibri" w:cs="Calibri"/>
          <w:b/>
          <w:sz w:val="24"/>
        </w:rPr>
        <w:t xml:space="preserve">Disability </w:t>
      </w:r>
      <w:r w:rsidR="000A7768">
        <w:rPr>
          <w:rFonts w:ascii="Calibri" w:hAnsi="Calibri" w:cs="Calibri"/>
          <w:b/>
          <w:sz w:val="24"/>
        </w:rPr>
        <w:t xml:space="preserve">and Medical </w:t>
      </w:r>
      <w:r>
        <w:rPr>
          <w:rFonts w:ascii="Calibri" w:hAnsi="Calibri" w:cs="Calibri"/>
          <w:b/>
          <w:sz w:val="24"/>
        </w:rPr>
        <w:t>Disclosure</w:t>
      </w:r>
    </w:p>
    <w:p w14:paraId="0E76730C" w14:textId="4C6B2A3F" w:rsidR="005D7F6D" w:rsidRPr="00BB3398" w:rsidRDefault="00B96D7E" w:rsidP="00D716B8">
      <w:pPr>
        <w:pStyle w:val="Heading2"/>
        <w:spacing w:before="0"/>
        <w:contextualSpacing/>
        <w:rPr>
          <w:rFonts w:ascii="Calibri" w:hAnsi="Calibri" w:cs="Calibri"/>
        </w:rPr>
      </w:pPr>
      <w:r>
        <w:rPr>
          <w:rFonts w:ascii="Calibri" w:hAnsi="Calibri" w:cs="Calibri"/>
        </w:rPr>
        <w:t>A</w:t>
      </w:r>
      <w:r w:rsidR="005D7F6D" w:rsidRPr="00BB3398">
        <w:rPr>
          <w:rFonts w:ascii="Calibri" w:hAnsi="Calibri" w:cs="Calibri"/>
        </w:rPr>
        <w:t xml:space="preserve">pplicant </w:t>
      </w:r>
    </w:p>
    <w:tbl>
      <w:tblPr>
        <w:tblStyle w:val="PlainTable3"/>
        <w:tblW w:w="5000" w:type="pct"/>
        <w:tblLayout w:type="fixed"/>
        <w:tblCellMar>
          <w:right w:w="43" w:type="dxa"/>
        </w:tblCellMar>
        <w:tblLook w:val="0620" w:firstRow="1" w:lastRow="0" w:firstColumn="0" w:lastColumn="0" w:noHBand="1" w:noVBand="1"/>
      </w:tblPr>
      <w:tblGrid>
        <w:gridCol w:w="1187"/>
        <w:gridCol w:w="3229"/>
        <w:gridCol w:w="3146"/>
        <w:gridCol w:w="734"/>
        <w:gridCol w:w="748"/>
        <w:gridCol w:w="2026"/>
      </w:tblGrid>
      <w:tr w:rsidR="005D7F6D" w:rsidRPr="00BB3398" w14:paraId="6FCF760C" w14:textId="77777777" w:rsidTr="00146E64">
        <w:trPr>
          <w:cnfStyle w:val="100000000000" w:firstRow="1" w:lastRow="0" w:firstColumn="0" w:lastColumn="0" w:oddVBand="0" w:evenVBand="0" w:oddHBand="0" w:evenHBand="0" w:firstRowFirstColumn="0" w:firstRowLastColumn="0" w:lastRowFirstColumn="0" w:lastRowLastColumn="0"/>
          <w:trHeight w:val="198"/>
        </w:trPr>
        <w:tc>
          <w:tcPr>
            <w:tcW w:w="1081" w:type="dxa"/>
          </w:tcPr>
          <w:p w14:paraId="712857C4" w14:textId="77777777" w:rsidR="005D7F6D" w:rsidRPr="00BB3398" w:rsidRDefault="005D7F6D" w:rsidP="00D716B8">
            <w:pPr>
              <w:contextualSpacing/>
              <w:rPr>
                <w:rFonts w:ascii="Calibri" w:hAnsi="Calibri" w:cs="Calibri"/>
              </w:rPr>
            </w:pPr>
            <w:r w:rsidRPr="00BB3398">
              <w:rPr>
                <w:rFonts w:ascii="Calibri" w:hAnsi="Calibri" w:cs="Calibri"/>
              </w:rPr>
              <w:t>Full Name:</w:t>
            </w:r>
          </w:p>
        </w:tc>
        <w:tc>
          <w:tcPr>
            <w:tcW w:w="2940" w:type="dxa"/>
            <w:tcBorders>
              <w:bottom w:val="single" w:sz="4" w:space="0" w:color="auto"/>
            </w:tcBorders>
          </w:tcPr>
          <w:p w14:paraId="33BBF430" w14:textId="7F9F1BB0"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6"/>
                  <w:enabled/>
                  <w:calcOnExit w:val="0"/>
                  <w:textInput/>
                </w:ffData>
              </w:fldChar>
            </w:r>
            <w:bookmarkStart w:id="0" w:name="Text26"/>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0"/>
          </w:p>
        </w:tc>
        <w:tc>
          <w:tcPr>
            <w:tcW w:w="2865" w:type="dxa"/>
            <w:tcBorders>
              <w:bottom w:val="single" w:sz="4" w:space="0" w:color="auto"/>
            </w:tcBorders>
          </w:tcPr>
          <w:p w14:paraId="4C93A430" w14:textId="27C2C785"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7"/>
                  <w:enabled/>
                  <w:calcOnExit w:val="0"/>
                  <w:textInput/>
                </w:ffData>
              </w:fldChar>
            </w:r>
            <w:bookmarkStart w:id="1" w:name="Text27"/>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
          </w:p>
        </w:tc>
        <w:tc>
          <w:tcPr>
            <w:tcW w:w="668" w:type="dxa"/>
            <w:tcBorders>
              <w:bottom w:val="single" w:sz="4" w:space="0" w:color="auto"/>
            </w:tcBorders>
          </w:tcPr>
          <w:p w14:paraId="570E9B9B" w14:textId="77777777"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8"/>
                  <w:enabled/>
                  <w:calcOnExit w:val="0"/>
                  <w:textInput/>
                </w:ffData>
              </w:fldChar>
            </w:r>
            <w:bookmarkStart w:id="2" w:name="Text28"/>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2"/>
          </w:p>
        </w:tc>
        <w:tc>
          <w:tcPr>
            <w:tcW w:w="681" w:type="dxa"/>
          </w:tcPr>
          <w:p w14:paraId="66745ECD" w14:textId="0E01A15C" w:rsidR="005D7F6D" w:rsidRPr="00BB3398" w:rsidRDefault="005D7F6D" w:rsidP="00D716B8">
            <w:pPr>
              <w:pStyle w:val="Heading4"/>
              <w:contextualSpacing/>
              <w:outlineLvl w:val="3"/>
              <w:rPr>
                <w:rFonts w:ascii="Calibri" w:hAnsi="Calibri" w:cs="Calibri"/>
              </w:rPr>
            </w:pPr>
          </w:p>
        </w:tc>
        <w:tc>
          <w:tcPr>
            <w:tcW w:w="1845" w:type="dxa"/>
            <w:tcBorders>
              <w:bottom w:val="none" w:sz="0" w:space="0" w:color="auto"/>
            </w:tcBorders>
          </w:tcPr>
          <w:p w14:paraId="1965C1FB" w14:textId="0F215D36" w:rsidR="005D7F6D" w:rsidRPr="00BB3398" w:rsidRDefault="005D7F6D" w:rsidP="00D716B8">
            <w:pPr>
              <w:pStyle w:val="FieldText"/>
              <w:contextualSpacing/>
              <w:rPr>
                <w:rFonts w:ascii="Calibri" w:hAnsi="Calibri" w:cs="Calibri"/>
              </w:rPr>
            </w:pPr>
          </w:p>
        </w:tc>
      </w:tr>
      <w:tr w:rsidR="005D7F6D" w:rsidRPr="00BB3398" w14:paraId="55F39779" w14:textId="77777777" w:rsidTr="00146E64">
        <w:tc>
          <w:tcPr>
            <w:tcW w:w="1081" w:type="dxa"/>
          </w:tcPr>
          <w:p w14:paraId="04F0AF96" w14:textId="77777777" w:rsidR="005D7F6D" w:rsidRPr="00BB3398" w:rsidRDefault="005D7F6D" w:rsidP="00D716B8">
            <w:pPr>
              <w:contextualSpacing/>
              <w:rPr>
                <w:rFonts w:ascii="Calibri" w:hAnsi="Calibri" w:cs="Calibri"/>
              </w:rPr>
            </w:pPr>
          </w:p>
        </w:tc>
        <w:tc>
          <w:tcPr>
            <w:tcW w:w="2940" w:type="dxa"/>
            <w:tcBorders>
              <w:top w:val="single" w:sz="4" w:space="0" w:color="auto"/>
            </w:tcBorders>
          </w:tcPr>
          <w:p w14:paraId="208CBF79" w14:textId="77777777" w:rsidR="005D7F6D" w:rsidRPr="00BB3398" w:rsidRDefault="005D7F6D" w:rsidP="00D716B8">
            <w:pPr>
              <w:pStyle w:val="Heading3"/>
              <w:contextualSpacing/>
              <w:outlineLvl w:val="2"/>
              <w:rPr>
                <w:rFonts w:ascii="Calibri" w:hAnsi="Calibri" w:cs="Calibri"/>
              </w:rPr>
            </w:pPr>
            <w:r w:rsidRPr="00BB3398">
              <w:rPr>
                <w:rFonts w:ascii="Calibri" w:hAnsi="Calibri" w:cs="Calibri"/>
              </w:rPr>
              <w:t>Last</w:t>
            </w:r>
          </w:p>
        </w:tc>
        <w:tc>
          <w:tcPr>
            <w:tcW w:w="2865" w:type="dxa"/>
            <w:tcBorders>
              <w:top w:val="single" w:sz="4" w:space="0" w:color="auto"/>
            </w:tcBorders>
          </w:tcPr>
          <w:p w14:paraId="529A3E5A" w14:textId="3B27AD7A" w:rsidR="005D7F6D" w:rsidRPr="00BB3398" w:rsidRDefault="005D7F6D" w:rsidP="00D716B8">
            <w:pPr>
              <w:pStyle w:val="Heading3"/>
              <w:contextualSpacing/>
              <w:outlineLvl w:val="2"/>
              <w:rPr>
                <w:rFonts w:ascii="Calibri" w:hAnsi="Calibri" w:cs="Calibri"/>
              </w:rPr>
            </w:pPr>
            <w:r w:rsidRPr="00BB3398">
              <w:rPr>
                <w:rFonts w:ascii="Calibri" w:hAnsi="Calibri" w:cs="Calibri"/>
              </w:rPr>
              <w:t>First</w:t>
            </w:r>
          </w:p>
        </w:tc>
        <w:tc>
          <w:tcPr>
            <w:tcW w:w="668" w:type="dxa"/>
            <w:tcBorders>
              <w:top w:val="single" w:sz="4" w:space="0" w:color="auto"/>
            </w:tcBorders>
          </w:tcPr>
          <w:p w14:paraId="0256E1C9" w14:textId="77777777" w:rsidR="005D7F6D" w:rsidRPr="00BB3398" w:rsidRDefault="005D7F6D" w:rsidP="00D716B8">
            <w:pPr>
              <w:pStyle w:val="Heading3"/>
              <w:contextualSpacing/>
              <w:outlineLvl w:val="2"/>
              <w:rPr>
                <w:rFonts w:ascii="Calibri" w:hAnsi="Calibri" w:cs="Calibri"/>
              </w:rPr>
            </w:pPr>
            <w:r w:rsidRPr="00BB3398">
              <w:rPr>
                <w:rFonts w:ascii="Calibri" w:hAnsi="Calibri" w:cs="Calibri"/>
              </w:rPr>
              <w:t>M.I.</w:t>
            </w:r>
          </w:p>
        </w:tc>
        <w:tc>
          <w:tcPr>
            <w:tcW w:w="681" w:type="dxa"/>
          </w:tcPr>
          <w:p w14:paraId="5A207C63" w14:textId="77777777" w:rsidR="005D7F6D" w:rsidRPr="00BB3398" w:rsidRDefault="005D7F6D" w:rsidP="00D716B8">
            <w:pPr>
              <w:contextualSpacing/>
              <w:rPr>
                <w:rFonts w:ascii="Calibri" w:hAnsi="Calibri" w:cs="Calibri"/>
              </w:rPr>
            </w:pPr>
          </w:p>
        </w:tc>
        <w:tc>
          <w:tcPr>
            <w:tcW w:w="1845" w:type="dxa"/>
          </w:tcPr>
          <w:p w14:paraId="2B50CDCA" w14:textId="77777777" w:rsidR="005D7F6D" w:rsidRPr="00BB3398" w:rsidRDefault="005D7F6D" w:rsidP="00D716B8">
            <w:pPr>
              <w:contextualSpacing/>
              <w:rPr>
                <w:rFonts w:ascii="Calibri" w:hAnsi="Calibri" w:cs="Calibri"/>
              </w:rPr>
            </w:pPr>
          </w:p>
        </w:tc>
      </w:tr>
    </w:tbl>
    <w:p w14:paraId="7A44383A" w14:textId="77777777" w:rsidR="00F72643" w:rsidRPr="00F72643" w:rsidRDefault="00F72643" w:rsidP="00D716B8">
      <w:pPr>
        <w:pStyle w:val="NormalWeb"/>
        <w:shd w:val="clear" w:color="auto" w:fill="FFFFFF"/>
        <w:spacing w:before="0" w:beforeAutospacing="0" w:after="0" w:afterAutospacing="0"/>
        <w:contextualSpacing/>
        <w:rPr>
          <w:rFonts w:ascii="Segoe UI" w:hAnsi="Segoe UI" w:cs="Segoe UI"/>
          <w:color w:val="212529"/>
          <w:sz w:val="2"/>
          <w:szCs w:val="2"/>
        </w:rPr>
      </w:pPr>
    </w:p>
    <w:p w14:paraId="295739B4" w14:textId="1E2051D8" w:rsidR="00587CE1" w:rsidRPr="00990CE0" w:rsidRDefault="000A371E" w:rsidP="00D716B8">
      <w:pPr>
        <w:pStyle w:val="NormalWeb"/>
        <w:shd w:val="clear" w:color="auto" w:fill="FFFFFF"/>
        <w:spacing w:before="0" w:beforeAutospacing="0" w:after="0" w:afterAutospacing="0"/>
        <w:contextualSpacing/>
        <w:rPr>
          <w:rFonts w:ascii="Calibri" w:hAnsi="Calibri" w:cs="Calibri"/>
          <w:color w:val="212529"/>
          <w:sz w:val="18"/>
          <w:szCs w:val="18"/>
        </w:rPr>
      </w:pPr>
      <w:r w:rsidRPr="00990CE0">
        <w:rPr>
          <w:rFonts w:ascii="Calibri" w:hAnsi="Calibri" w:cs="Calibri"/>
          <w:b/>
          <w:bCs/>
          <w:i/>
          <w:iCs/>
          <w:color w:val="212529"/>
          <w:sz w:val="18"/>
          <w:szCs w:val="18"/>
        </w:rPr>
        <w:t>The</w:t>
      </w:r>
      <w:r w:rsidRPr="00990CE0">
        <w:rPr>
          <w:rFonts w:ascii="Calibri" w:hAnsi="Calibri" w:cs="Calibri"/>
          <w:color w:val="212529"/>
          <w:sz w:val="18"/>
          <w:szCs w:val="18"/>
        </w:rPr>
        <w:t xml:space="preserve"> </w:t>
      </w:r>
      <w:r w:rsidRPr="00990CE0">
        <w:rPr>
          <w:rFonts w:ascii="Calibri" w:hAnsi="Calibri" w:cs="Calibri"/>
          <w:b/>
          <w:bCs/>
          <w:i/>
          <w:iCs/>
          <w:color w:val="212529"/>
          <w:sz w:val="18"/>
          <w:szCs w:val="18"/>
        </w:rPr>
        <w:t>definition of disability</w:t>
      </w:r>
      <w:r w:rsidRPr="00990CE0">
        <w:rPr>
          <w:rFonts w:ascii="Calibri" w:hAnsi="Calibri" w:cs="Calibri"/>
          <w:color w:val="212529"/>
          <w:sz w:val="18"/>
          <w:szCs w:val="18"/>
        </w:rPr>
        <w:t>:</w:t>
      </w:r>
    </w:p>
    <w:p w14:paraId="124D7A72" w14:textId="416B7D1F" w:rsidR="00587CE1" w:rsidRPr="00990CE0" w:rsidRDefault="00587CE1" w:rsidP="00D716B8">
      <w:pPr>
        <w:numPr>
          <w:ilvl w:val="0"/>
          <w:numId w:val="14"/>
        </w:numPr>
        <w:shd w:val="clear" w:color="auto" w:fill="FFFFFF"/>
        <w:contextualSpacing/>
        <w:rPr>
          <w:rFonts w:ascii="Calibri" w:hAnsi="Calibri" w:cs="Calibri"/>
          <w:color w:val="212529"/>
          <w:sz w:val="18"/>
          <w:szCs w:val="18"/>
        </w:rPr>
      </w:pPr>
      <w:r w:rsidRPr="00990CE0">
        <w:rPr>
          <w:rFonts w:ascii="Calibri" w:hAnsi="Calibri" w:cs="Calibri"/>
          <w:color w:val="212529"/>
          <w:sz w:val="18"/>
          <w:szCs w:val="18"/>
        </w:rPr>
        <w:t>have a physical or mental impairment that substantially limits one or more of their major life activities such as caring for themselves, performing manual tasks, seeing, hearing, eating, sleeping, walking, standing, lifting, bending, speaking, breathing, learning, reading, concentrating, thinking, communicating, working, and the operation of major bodily functions</w:t>
      </w:r>
      <w:r w:rsidR="005842D0" w:rsidRPr="00990CE0">
        <w:rPr>
          <w:rFonts w:ascii="Calibri" w:hAnsi="Calibri" w:cs="Calibri"/>
          <w:color w:val="212529"/>
          <w:sz w:val="18"/>
          <w:szCs w:val="18"/>
        </w:rPr>
        <w:t>;</w:t>
      </w:r>
    </w:p>
    <w:p w14:paraId="7AB0F650" w14:textId="2986C850" w:rsidR="00587CE1" w:rsidRPr="00990CE0" w:rsidRDefault="00587CE1" w:rsidP="00D716B8">
      <w:pPr>
        <w:numPr>
          <w:ilvl w:val="0"/>
          <w:numId w:val="14"/>
        </w:numPr>
        <w:shd w:val="clear" w:color="auto" w:fill="FFFFFF"/>
        <w:contextualSpacing/>
        <w:rPr>
          <w:rFonts w:ascii="Calibri" w:hAnsi="Calibri" w:cs="Calibri"/>
          <w:color w:val="212529"/>
          <w:sz w:val="18"/>
          <w:szCs w:val="18"/>
        </w:rPr>
      </w:pPr>
      <w:r w:rsidRPr="00990CE0">
        <w:rPr>
          <w:rFonts w:ascii="Calibri" w:hAnsi="Calibri" w:cs="Calibri"/>
          <w:color w:val="212529"/>
          <w:sz w:val="18"/>
          <w:szCs w:val="18"/>
        </w:rPr>
        <w:t xml:space="preserve">have a record of such </w:t>
      </w:r>
      <w:r w:rsidR="005842D0" w:rsidRPr="00990CE0">
        <w:rPr>
          <w:rFonts w:ascii="Calibri" w:hAnsi="Calibri" w:cs="Calibri"/>
          <w:color w:val="212529"/>
          <w:sz w:val="18"/>
          <w:szCs w:val="18"/>
        </w:rPr>
        <w:t>impairment;</w:t>
      </w:r>
      <w:r w:rsidR="0018759F" w:rsidRPr="00990CE0">
        <w:rPr>
          <w:rFonts w:ascii="Calibri" w:hAnsi="Calibri" w:cs="Calibri"/>
          <w:color w:val="212529"/>
          <w:sz w:val="18"/>
          <w:szCs w:val="18"/>
        </w:rPr>
        <w:t xml:space="preserve"> </w:t>
      </w:r>
      <w:r w:rsidRPr="00990CE0">
        <w:rPr>
          <w:rFonts w:ascii="Calibri" w:hAnsi="Calibri" w:cs="Calibri"/>
          <w:color w:val="212529"/>
          <w:sz w:val="18"/>
          <w:szCs w:val="18"/>
        </w:rPr>
        <w:t>OR</w:t>
      </w:r>
    </w:p>
    <w:p w14:paraId="71E65771" w14:textId="30325471" w:rsidR="00587CE1" w:rsidRPr="00990CE0" w:rsidRDefault="00587CE1" w:rsidP="00D716B8">
      <w:pPr>
        <w:numPr>
          <w:ilvl w:val="0"/>
          <w:numId w:val="14"/>
        </w:numPr>
        <w:shd w:val="clear" w:color="auto" w:fill="FFFFFF"/>
        <w:contextualSpacing/>
        <w:rPr>
          <w:rFonts w:ascii="Calibri" w:hAnsi="Calibri" w:cs="Calibri"/>
          <w:color w:val="212529"/>
          <w:sz w:val="4"/>
          <w:szCs w:val="4"/>
        </w:rPr>
      </w:pPr>
      <w:r w:rsidRPr="00990CE0">
        <w:rPr>
          <w:rFonts w:ascii="Calibri" w:hAnsi="Calibri" w:cs="Calibri"/>
          <w:color w:val="212529"/>
          <w:sz w:val="18"/>
          <w:szCs w:val="18"/>
        </w:rPr>
        <w:t>are regarded as having such impairment (which means they can establish that they have been the subject of a discriminatory action under the American with Disabilities Act because of an actual or perceived impairment, regardless of whether the impairment actually limits a major life activity).</w:t>
      </w:r>
    </w:p>
    <w:p w14:paraId="0A4003BA" w14:textId="341C0180" w:rsidR="005D7F6D" w:rsidRPr="00BB3398" w:rsidRDefault="005D7F6D" w:rsidP="00D716B8">
      <w:pPr>
        <w:pStyle w:val="Heading2"/>
        <w:spacing w:before="0"/>
        <w:contextualSpacing/>
        <w:rPr>
          <w:rFonts w:ascii="Calibri" w:hAnsi="Calibri" w:cs="Calibri"/>
        </w:rPr>
      </w:pPr>
      <w:r w:rsidRPr="00BB3398">
        <w:rPr>
          <w:rFonts w:ascii="Calibri" w:hAnsi="Calibri" w:cs="Calibri"/>
        </w:rPr>
        <w:t>Category of Disability  (check all that apply)</w:t>
      </w:r>
    </w:p>
    <w:tbl>
      <w:tblPr>
        <w:tblStyle w:val="PlainTable3"/>
        <w:tblW w:w="5000" w:type="pct"/>
        <w:tblLayout w:type="fixed"/>
        <w:tblLook w:val="0620" w:firstRow="1" w:lastRow="0" w:firstColumn="0" w:lastColumn="0" w:noHBand="1" w:noVBand="1"/>
      </w:tblPr>
      <w:tblGrid>
        <w:gridCol w:w="5535"/>
        <w:gridCol w:w="5535"/>
      </w:tblGrid>
      <w:tr w:rsidR="005D7F6D" w:rsidRPr="00BB3398" w14:paraId="6996A5FA" w14:textId="77777777" w:rsidTr="00636512">
        <w:trPr>
          <w:cnfStyle w:val="100000000000" w:firstRow="1" w:lastRow="0" w:firstColumn="0" w:lastColumn="0" w:oddVBand="0" w:evenVBand="0" w:oddHBand="0" w:evenHBand="0" w:firstRowFirstColumn="0" w:firstRowLastColumn="0" w:lastRowFirstColumn="0" w:lastRowLastColumn="0"/>
          <w:trHeight w:val="432"/>
        </w:trPr>
        <w:tc>
          <w:tcPr>
            <w:tcW w:w="5040" w:type="dxa"/>
            <w:vAlign w:val="top"/>
          </w:tcPr>
          <w:p w14:paraId="54DB9AC2" w14:textId="2B24709F" w:rsidR="001C4995" w:rsidRPr="001C4995" w:rsidRDefault="001C4995" w:rsidP="00D716B8">
            <w:pPr>
              <w:contextualSpacing/>
              <w:rPr>
                <w:rFonts w:ascii="Calibri" w:hAnsi="Calibri" w:cs="Calibri"/>
                <w:bCs w:val="0"/>
                <w:sz w:val="4"/>
                <w:szCs w:val="17"/>
              </w:rPr>
            </w:pPr>
          </w:p>
          <w:p w14:paraId="07CCFA6B" w14:textId="7833326B"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0"/>
                  <w:enabled/>
                  <w:calcOnExit w:val="0"/>
                  <w:checkBox>
                    <w:sizeAuto/>
                    <w:default w:val="0"/>
                  </w:checkBox>
                </w:ffData>
              </w:fldChar>
            </w:r>
            <w:bookmarkStart w:id="3" w:name="Check20"/>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3"/>
            <w:r w:rsidRPr="00BB3398">
              <w:rPr>
                <w:rFonts w:ascii="Calibri" w:hAnsi="Calibri" w:cs="Calibri"/>
                <w:sz w:val="17"/>
                <w:szCs w:val="17"/>
              </w:rPr>
              <w:t xml:space="preserve"> No Disability</w:t>
            </w:r>
          </w:p>
          <w:p w14:paraId="5DAF8A99" w14:textId="3F739D31"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1"/>
                  <w:enabled/>
                  <w:calcOnExit w:val="0"/>
                  <w:checkBox>
                    <w:sizeAuto/>
                    <w:default w:val="0"/>
                  </w:checkBox>
                </w:ffData>
              </w:fldChar>
            </w:r>
            <w:bookmarkStart w:id="4" w:name="Check21"/>
            <w:r w:rsidRPr="00BB3398">
              <w:rPr>
                <w:rFonts w:ascii="Calibri" w:hAnsi="Calibri" w:cs="Calibri"/>
                <w:bCs w:val="0"/>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4"/>
            <w:r w:rsidRPr="00BB3398">
              <w:rPr>
                <w:rFonts w:ascii="Calibri" w:hAnsi="Calibri" w:cs="Calibri"/>
                <w:bCs w:val="0"/>
                <w:sz w:val="17"/>
                <w:szCs w:val="17"/>
              </w:rPr>
              <w:t xml:space="preserve"> Physical/Chronic Health Condition</w:t>
            </w:r>
          </w:p>
          <w:p w14:paraId="32650479" w14:textId="27B84A92"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2"/>
                  <w:enabled/>
                  <w:calcOnExit w:val="0"/>
                  <w:checkBox>
                    <w:sizeAuto/>
                    <w:default w:val="0"/>
                  </w:checkBox>
                </w:ffData>
              </w:fldChar>
            </w:r>
            <w:bookmarkStart w:id="5" w:name="Check22"/>
            <w:r w:rsidRPr="00BB3398">
              <w:rPr>
                <w:rFonts w:ascii="Calibri" w:hAnsi="Calibri" w:cs="Calibri"/>
                <w:bCs w:val="0"/>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5"/>
            <w:r w:rsidRPr="00BB3398">
              <w:rPr>
                <w:rFonts w:ascii="Calibri" w:hAnsi="Calibri" w:cs="Calibri"/>
                <w:bCs w:val="0"/>
                <w:sz w:val="17"/>
                <w:szCs w:val="17"/>
              </w:rPr>
              <w:t xml:space="preserve"> Physical/Mobility Impairment</w:t>
            </w:r>
          </w:p>
          <w:p w14:paraId="68695738" w14:textId="5232D12C"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3"/>
                  <w:enabled/>
                  <w:calcOnExit w:val="0"/>
                  <w:checkBox>
                    <w:sizeAuto/>
                    <w:default w:val="0"/>
                  </w:checkBox>
                </w:ffData>
              </w:fldChar>
            </w:r>
            <w:bookmarkStart w:id="6" w:name="Check23"/>
            <w:r w:rsidRPr="00BB3398">
              <w:rPr>
                <w:rFonts w:ascii="Calibri" w:hAnsi="Calibri" w:cs="Calibri"/>
                <w:bCs w:val="0"/>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6"/>
            <w:r w:rsidRPr="00BB3398">
              <w:rPr>
                <w:rFonts w:ascii="Calibri" w:hAnsi="Calibri" w:cs="Calibri"/>
                <w:bCs w:val="0"/>
                <w:sz w:val="17"/>
                <w:szCs w:val="17"/>
              </w:rPr>
              <w:t xml:space="preserve"> Mental or Psychiatric Disability</w:t>
            </w:r>
          </w:p>
          <w:p w14:paraId="2C43E134" w14:textId="5270A274"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4"/>
                  <w:enabled/>
                  <w:calcOnExit w:val="0"/>
                  <w:checkBox>
                    <w:sizeAuto/>
                    <w:default w:val="0"/>
                  </w:checkBox>
                </w:ffData>
              </w:fldChar>
            </w:r>
            <w:bookmarkStart w:id="7" w:name="Check24"/>
            <w:r w:rsidRPr="00BB3398">
              <w:rPr>
                <w:rFonts w:ascii="Calibri" w:hAnsi="Calibri" w:cs="Calibri"/>
                <w:bCs w:val="0"/>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7"/>
            <w:r w:rsidRPr="00BB3398">
              <w:rPr>
                <w:rFonts w:ascii="Calibri" w:hAnsi="Calibri" w:cs="Calibri"/>
                <w:bCs w:val="0"/>
                <w:sz w:val="17"/>
                <w:szCs w:val="17"/>
              </w:rPr>
              <w:t xml:space="preserve"> Do not wish to disclose</w:t>
            </w:r>
          </w:p>
        </w:tc>
        <w:tc>
          <w:tcPr>
            <w:tcW w:w="5040" w:type="dxa"/>
            <w:vAlign w:val="top"/>
          </w:tcPr>
          <w:p w14:paraId="432343E9" w14:textId="6FF7E84F" w:rsidR="001C4995" w:rsidRPr="001C4995" w:rsidRDefault="001C4995" w:rsidP="00D716B8">
            <w:pPr>
              <w:contextualSpacing/>
              <w:rPr>
                <w:rFonts w:ascii="Calibri" w:hAnsi="Calibri" w:cs="Calibri"/>
                <w:bCs w:val="0"/>
                <w:sz w:val="4"/>
                <w:szCs w:val="17"/>
              </w:rPr>
            </w:pPr>
          </w:p>
          <w:p w14:paraId="3AF10814" w14:textId="4803747C"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5"/>
                  <w:enabled/>
                  <w:calcOnExit w:val="0"/>
                  <w:checkBox>
                    <w:sizeAuto/>
                    <w:default w:val="0"/>
                  </w:checkBox>
                </w:ffData>
              </w:fldChar>
            </w:r>
            <w:bookmarkStart w:id="8" w:name="Check25"/>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8"/>
            <w:r w:rsidRPr="00BB3398">
              <w:rPr>
                <w:rFonts w:ascii="Calibri" w:hAnsi="Calibri" w:cs="Calibri"/>
                <w:sz w:val="17"/>
                <w:szCs w:val="17"/>
              </w:rPr>
              <w:t xml:space="preserve"> Vision-related Disability</w:t>
            </w:r>
          </w:p>
          <w:p w14:paraId="4BCFB737" w14:textId="12316F5C"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6"/>
                  <w:enabled/>
                  <w:calcOnExit w:val="0"/>
                  <w:checkBox>
                    <w:sizeAuto/>
                    <w:default w:val="0"/>
                  </w:checkBox>
                </w:ffData>
              </w:fldChar>
            </w:r>
            <w:bookmarkStart w:id="9" w:name="Check26"/>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9"/>
            <w:r w:rsidRPr="00BB3398">
              <w:rPr>
                <w:rFonts w:ascii="Calibri" w:hAnsi="Calibri" w:cs="Calibri"/>
                <w:sz w:val="17"/>
                <w:szCs w:val="17"/>
              </w:rPr>
              <w:t xml:space="preserve"> Hearing-related Disability</w:t>
            </w:r>
          </w:p>
          <w:p w14:paraId="7AB48B8C" w14:textId="35227ED6"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7"/>
                  <w:enabled/>
                  <w:calcOnExit w:val="0"/>
                  <w:checkBox>
                    <w:sizeAuto/>
                    <w:default w:val="0"/>
                  </w:checkBox>
                </w:ffData>
              </w:fldChar>
            </w:r>
            <w:bookmarkStart w:id="10" w:name="Check27"/>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0"/>
            <w:r w:rsidRPr="00BB3398">
              <w:rPr>
                <w:rFonts w:ascii="Calibri" w:hAnsi="Calibri" w:cs="Calibri"/>
                <w:sz w:val="17"/>
                <w:szCs w:val="17"/>
              </w:rPr>
              <w:t xml:space="preserve"> Learning Disability</w:t>
            </w:r>
          </w:p>
          <w:p w14:paraId="7B5A8081" w14:textId="6D3E4A91"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8"/>
                  <w:enabled/>
                  <w:calcOnExit w:val="0"/>
                  <w:checkBox>
                    <w:sizeAuto/>
                    <w:default w:val="0"/>
                  </w:checkBox>
                </w:ffData>
              </w:fldChar>
            </w:r>
            <w:bookmarkStart w:id="11" w:name="Check28"/>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1"/>
            <w:r w:rsidRPr="00BB3398">
              <w:rPr>
                <w:rFonts w:ascii="Calibri" w:hAnsi="Calibri" w:cs="Calibri"/>
                <w:sz w:val="17"/>
                <w:szCs w:val="17"/>
              </w:rPr>
              <w:t xml:space="preserve"> Cognitive/Intellectual Disability</w:t>
            </w:r>
          </w:p>
          <w:p w14:paraId="5A00BE70" w14:textId="0112B3BB" w:rsidR="005D7F6D" w:rsidRPr="00BB3398" w:rsidRDefault="005D7F6D" w:rsidP="00D716B8">
            <w:pPr>
              <w:contextualSpacing/>
              <w:rPr>
                <w:rFonts w:ascii="Calibri" w:hAnsi="Calibri" w:cs="Calibri"/>
                <w:sz w:val="17"/>
                <w:szCs w:val="17"/>
              </w:rPr>
            </w:pPr>
          </w:p>
        </w:tc>
      </w:tr>
    </w:tbl>
    <w:p w14:paraId="536A591C" w14:textId="1619706C" w:rsidR="005D7F6D" w:rsidRPr="00BB3398" w:rsidRDefault="005D7F6D" w:rsidP="00D716B8">
      <w:pPr>
        <w:pStyle w:val="Heading2"/>
        <w:spacing w:before="0"/>
        <w:contextualSpacing/>
        <w:rPr>
          <w:rFonts w:ascii="Calibri" w:hAnsi="Calibri" w:cs="Calibri"/>
        </w:rPr>
      </w:pPr>
      <w:r w:rsidRPr="00BB3398">
        <w:rPr>
          <w:rFonts w:ascii="Calibri" w:hAnsi="Calibri" w:cs="Calibri"/>
        </w:rPr>
        <w:t>Services Received  (check all that apply)</w:t>
      </w:r>
    </w:p>
    <w:tbl>
      <w:tblPr>
        <w:tblStyle w:val="PlainTable3"/>
        <w:tblW w:w="5000" w:type="pct"/>
        <w:tblLayout w:type="fixed"/>
        <w:tblLook w:val="0620" w:firstRow="1" w:lastRow="0" w:firstColumn="0" w:lastColumn="0" w:noHBand="1" w:noVBand="1"/>
      </w:tblPr>
      <w:tblGrid>
        <w:gridCol w:w="10143"/>
        <w:gridCol w:w="478"/>
        <w:gridCol w:w="449"/>
      </w:tblGrid>
      <w:tr w:rsidR="005D7F6D" w:rsidRPr="00BB3398" w14:paraId="6BB8B22B" w14:textId="77777777" w:rsidTr="00D75EF6">
        <w:trPr>
          <w:cnfStyle w:val="100000000000" w:firstRow="1" w:lastRow="0" w:firstColumn="0" w:lastColumn="0" w:oddVBand="0" w:evenVBand="0" w:oddHBand="0" w:evenHBand="0" w:firstRowFirstColumn="0" w:firstRowLastColumn="0" w:lastRowFirstColumn="0" w:lastRowLastColumn="0"/>
          <w:trHeight w:val="432"/>
        </w:trPr>
        <w:tc>
          <w:tcPr>
            <w:tcW w:w="10170" w:type="dxa"/>
            <w:tcBorders>
              <w:bottom w:val="single" w:sz="4" w:space="0" w:color="auto"/>
            </w:tcBorders>
          </w:tcPr>
          <w:p w14:paraId="31E97997" w14:textId="20C067BE" w:rsidR="005D7F6D" w:rsidRPr="00BB3398" w:rsidRDefault="005D7F6D" w:rsidP="00D716B8">
            <w:pPr>
              <w:contextualSpacing/>
              <w:rPr>
                <w:rFonts w:ascii="Calibri" w:hAnsi="Calibri" w:cs="Calibri"/>
              </w:rPr>
            </w:pPr>
            <w:r w:rsidRPr="00BB3398">
              <w:rPr>
                <w:rFonts w:ascii="Calibri" w:hAnsi="Calibri" w:cs="Calibri"/>
              </w:rPr>
              <w:t>Received services from a State Development Agency (SDDA):</w:t>
            </w:r>
          </w:p>
        </w:tc>
        <w:tc>
          <w:tcPr>
            <w:tcW w:w="479" w:type="dxa"/>
            <w:tcBorders>
              <w:bottom w:val="single" w:sz="4" w:space="0" w:color="auto"/>
            </w:tcBorders>
          </w:tcPr>
          <w:p w14:paraId="64EA5757"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0D259B5F"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450" w:type="dxa"/>
            <w:tcBorders>
              <w:bottom w:val="single" w:sz="4" w:space="0" w:color="auto"/>
            </w:tcBorders>
          </w:tcPr>
          <w:p w14:paraId="76C63B2A"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2DD8A82E"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r w:rsidR="005D7F6D" w:rsidRPr="00BB3398" w14:paraId="1CA780BE" w14:textId="77777777" w:rsidTr="00D75EF6">
        <w:trPr>
          <w:trHeight w:val="432"/>
        </w:trPr>
        <w:tc>
          <w:tcPr>
            <w:tcW w:w="10170" w:type="dxa"/>
            <w:tcBorders>
              <w:top w:val="single" w:sz="4" w:space="0" w:color="auto"/>
              <w:bottom w:val="single" w:sz="4" w:space="0" w:color="auto"/>
            </w:tcBorders>
          </w:tcPr>
          <w:p w14:paraId="27980413" w14:textId="0EDAEADB" w:rsidR="005D7F6D" w:rsidRPr="00BB3398" w:rsidRDefault="005D7F6D" w:rsidP="00D716B8">
            <w:pPr>
              <w:contextualSpacing/>
              <w:rPr>
                <w:rFonts w:ascii="Calibri" w:hAnsi="Calibri" w:cs="Calibri"/>
              </w:rPr>
            </w:pPr>
            <w:r w:rsidRPr="00BB3398">
              <w:rPr>
                <w:rFonts w:ascii="Calibri" w:hAnsi="Calibri" w:cs="Calibri"/>
              </w:rPr>
              <w:t xml:space="preserve">Received services from a State or Local mental Health Agency (LSMHA): </w:t>
            </w:r>
          </w:p>
        </w:tc>
        <w:tc>
          <w:tcPr>
            <w:tcW w:w="479" w:type="dxa"/>
            <w:tcBorders>
              <w:top w:val="single" w:sz="4" w:space="0" w:color="auto"/>
              <w:bottom w:val="single" w:sz="4" w:space="0" w:color="auto"/>
            </w:tcBorders>
          </w:tcPr>
          <w:p w14:paraId="0DE10879"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0D0ECCF2"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450" w:type="dxa"/>
            <w:tcBorders>
              <w:top w:val="single" w:sz="4" w:space="0" w:color="auto"/>
              <w:bottom w:val="single" w:sz="4" w:space="0" w:color="auto"/>
            </w:tcBorders>
          </w:tcPr>
          <w:p w14:paraId="0BD9223B"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2402DB65"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r w:rsidR="005D7F6D" w:rsidRPr="00BB3398" w14:paraId="3B8A1249" w14:textId="77777777" w:rsidTr="00D75EF6">
        <w:trPr>
          <w:trHeight w:val="432"/>
        </w:trPr>
        <w:tc>
          <w:tcPr>
            <w:tcW w:w="10170" w:type="dxa"/>
            <w:tcBorders>
              <w:top w:val="single" w:sz="4" w:space="0" w:color="auto"/>
              <w:bottom w:val="single" w:sz="4" w:space="0" w:color="auto"/>
            </w:tcBorders>
          </w:tcPr>
          <w:p w14:paraId="6102C4B3" w14:textId="6E52A968" w:rsidR="005D7F6D" w:rsidRPr="00BB3398" w:rsidRDefault="005D7F6D" w:rsidP="00D716B8">
            <w:pPr>
              <w:contextualSpacing/>
              <w:rPr>
                <w:rFonts w:ascii="Calibri" w:hAnsi="Calibri" w:cs="Calibri"/>
              </w:rPr>
            </w:pPr>
            <w:r w:rsidRPr="00BB3398">
              <w:rPr>
                <w:rFonts w:ascii="Calibri" w:hAnsi="Calibri" w:cs="Calibri"/>
              </w:rPr>
              <w:t xml:space="preserve">Received services from a Home &amp; Community Based Service Provider under a State Medicaid (HCBS) waiver:   </w:t>
            </w:r>
          </w:p>
        </w:tc>
        <w:tc>
          <w:tcPr>
            <w:tcW w:w="479" w:type="dxa"/>
            <w:tcBorders>
              <w:top w:val="single" w:sz="4" w:space="0" w:color="auto"/>
              <w:bottom w:val="single" w:sz="4" w:space="0" w:color="auto"/>
            </w:tcBorders>
          </w:tcPr>
          <w:p w14:paraId="4240F266"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50A0180F"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450" w:type="dxa"/>
            <w:tcBorders>
              <w:top w:val="single" w:sz="4" w:space="0" w:color="auto"/>
              <w:bottom w:val="single" w:sz="4" w:space="0" w:color="auto"/>
            </w:tcBorders>
          </w:tcPr>
          <w:p w14:paraId="28C7CB98"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13DA5F63"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bl>
    <w:p w14:paraId="3AEC52A3" w14:textId="28248B40" w:rsidR="005D7F6D" w:rsidRDefault="005D7F6D" w:rsidP="003B67CF">
      <w:pPr>
        <w:contextualSpacing/>
        <w:rPr>
          <w:rFonts w:ascii="Calibri" w:hAnsi="Calibri" w:cs="Calibri"/>
        </w:rPr>
      </w:pPr>
    </w:p>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3974"/>
        <w:gridCol w:w="4306"/>
        <w:gridCol w:w="2790"/>
      </w:tblGrid>
      <w:tr w:rsidR="007721E8" w:rsidRPr="00BB3398" w14:paraId="0AF79F89" w14:textId="6719154A" w:rsidTr="00EA7377">
        <w:trPr>
          <w:cnfStyle w:val="100000000000" w:firstRow="1" w:lastRow="0" w:firstColumn="0" w:lastColumn="0" w:oddVBand="0" w:evenVBand="0" w:oddHBand="0" w:evenHBand="0" w:firstRowFirstColumn="0" w:firstRowLastColumn="0" w:lastRowFirstColumn="0" w:lastRowLastColumn="0"/>
          <w:trHeight w:val="1353"/>
        </w:trPr>
        <w:tc>
          <w:tcPr>
            <w:tcW w:w="3974" w:type="dxa"/>
            <w:vAlign w:val="top"/>
          </w:tcPr>
          <w:p w14:paraId="172B0212" w14:textId="25C2C39C" w:rsidR="007721E8" w:rsidRPr="00BB3398" w:rsidRDefault="007721E8" w:rsidP="00EA7377">
            <w:pPr>
              <w:contextualSpacing/>
              <w:rPr>
                <w:rFonts w:ascii="Calibri" w:hAnsi="Calibri" w:cs="Calibri"/>
                <w:bCs w:val="0"/>
                <w:sz w:val="17"/>
                <w:szCs w:val="17"/>
              </w:rPr>
            </w:pPr>
            <w:r w:rsidRPr="00BB3398">
              <w:rPr>
                <w:rFonts w:ascii="Calibri" w:hAnsi="Calibri" w:cs="Calibri"/>
              </w:rPr>
              <w:t>Disability Work Setting:</w:t>
            </w:r>
            <w:r w:rsidRPr="00BB3398">
              <w:rPr>
                <w:rFonts w:ascii="Calibri" w:hAnsi="Calibri" w:cs="Calibri"/>
                <w:sz w:val="17"/>
                <w:szCs w:val="17"/>
              </w:rPr>
              <w:t xml:space="preserve"> </w:t>
            </w:r>
          </w:p>
          <w:p w14:paraId="67FB319F" w14:textId="22D3B8AD"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4"/>
                  <w:enabled/>
                  <w:calcOnExit w:val="0"/>
                  <w:checkBox>
                    <w:sizeAuto/>
                    <w:default w:val="0"/>
                  </w:checkBox>
                </w:ffData>
              </w:fldChar>
            </w:r>
            <w:bookmarkStart w:id="12" w:name="Check44"/>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2"/>
            <w:r w:rsidRPr="00BB3398">
              <w:rPr>
                <w:rFonts w:ascii="Calibri" w:hAnsi="Calibri" w:cs="Calibri"/>
                <w:sz w:val="17"/>
                <w:szCs w:val="17"/>
              </w:rPr>
              <w:t xml:space="preserve"> Competitive Integrated Employment</w:t>
            </w:r>
          </w:p>
          <w:p w14:paraId="2AAB8CBC" w14:textId="2B2B24AD"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5"/>
                  <w:enabled/>
                  <w:calcOnExit w:val="0"/>
                  <w:checkBox>
                    <w:sizeAuto/>
                    <w:default w:val="0"/>
                  </w:checkBox>
                </w:ffData>
              </w:fldChar>
            </w:r>
            <w:bookmarkStart w:id="13" w:name="Check45"/>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3"/>
            <w:r w:rsidRPr="00BB3398">
              <w:rPr>
                <w:rFonts w:ascii="Calibri" w:hAnsi="Calibri" w:cs="Calibri"/>
                <w:sz w:val="17"/>
                <w:szCs w:val="17"/>
              </w:rPr>
              <w:t xml:space="preserve"> Individual Supported Employment</w:t>
            </w:r>
          </w:p>
          <w:p w14:paraId="1242D853" w14:textId="37323C28"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6"/>
                  <w:enabled/>
                  <w:calcOnExit w:val="0"/>
                  <w:checkBox>
                    <w:sizeAuto/>
                    <w:default w:val="0"/>
                  </w:checkBox>
                </w:ffData>
              </w:fldChar>
            </w:r>
            <w:bookmarkStart w:id="14" w:name="Check46"/>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4"/>
            <w:r w:rsidRPr="00BB3398">
              <w:rPr>
                <w:rFonts w:ascii="Calibri" w:hAnsi="Calibri" w:cs="Calibri"/>
                <w:sz w:val="17"/>
                <w:szCs w:val="17"/>
              </w:rPr>
              <w:t xml:space="preserve"> Group Supported Employment</w:t>
            </w:r>
          </w:p>
          <w:p w14:paraId="29719B54" w14:textId="69A71C8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7"/>
                  <w:enabled/>
                  <w:calcOnExit w:val="0"/>
                  <w:checkBox>
                    <w:sizeAuto/>
                    <w:default w:val="0"/>
                  </w:checkBox>
                </w:ffData>
              </w:fldChar>
            </w:r>
            <w:bookmarkStart w:id="15" w:name="Check47"/>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5"/>
            <w:r w:rsidRPr="00BB3398">
              <w:rPr>
                <w:rFonts w:ascii="Calibri" w:hAnsi="Calibri" w:cs="Calibri"/>
                <w:sz w:val="17"/>
                <w:szCs w:val="17"/>
              </w:rPr>
              <w:t xml:space="preserve"> Sheltered Workshop</w:t>
            </w:r>
          </w:p>
          <w:p w14:paraId="0660C1AE" w14:textId="3803353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8"/>
                  <w:enabled/>
                  <w:calcOnExit w:val="0"/>
                  <w:checkBox>
                    <w:sizeAuto/>
                    <w:default w:val="0"/>
                  </w:checkBox>
                </w:ffData>
              </w:fldChar>
            </w:r>
            <w:bookmarkStart w:id="16" w:name="Check48"/>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6"/>
            <w:r w:rsidRPr="00BB3398">
              <w:rPr>
                <w:rFonts w:ascii="Calibri" w:hAnsi="Calibri" w:cs="Calibri"/>
                <w:sz w:val="17"/>
                <w:szCs w:val="17"/>
              </w:rPr>
              <w:t xml:space="preserve"> Combination of two or more settings</w:t>
            </w:r>
          </w:p>
          <w:p w14:paraId="48F2F3B9" w14:textId="03738AFB"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9"/>
                  <w:enabled/>
                  <w:calcOnExit w:val="0"/>
                  <w:checkBox>
                    <w:sizeAuto/>
                    <w:default w:val="0"/>
                  </w:checkBox>
                </w:ffData>
              </w:fldChar>
            </w:r>
            <w:bookmarkStart w:id="17" w:name="Check49"/>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7"/>
            <w:r w:rsidRPr="00BB3398">
              <w:rPr>
                <w:rFonts w:ascii="Calibri" w:hAnsi="Calibri" w:cs="Calibri"/>
                <w:sz w:val="17"/>
                <w:szCs w:val="17"/>
              </w:rPr>
              <w:t xml:space="preserve"> Not Employed</w:t>
            </w:r>
          </w:p>
          <w:p w14:paraId="6DCEC6A9" w14:textId="412230FD" w:rsidR="007721E8" w:rsidRPr="00BB3398" w:rsidRDefault="007721E8" w:rsidP="00EA7377">
            <w:pPr>
              <w:ind w:left="360"/>
              <w:contextualSpacing/>
              <w:rPr>
                <w:rFonts w:ascii="Calibri" w:hAnsi="Calibri" w:cs="Calibri"/>
              </w:rPr>
            </w:pPr>
            <w:r w:rsidRPr="00BB3398">
              <w:rPr>
                <w:rFonts w:ascii="Calibri" w:hAnsi="Calibri" w:cs="Calibri"/>
                <w:sz w:val="17"/>
                <w:szCs w:val="17"/>
              </w:rPr>
              <w:fldChar w:fldCharType="begin">
                <w:ffData>
                  <w:name w:val="Check50"/>
                  <w:enabled/>
                  <w:calcOnExit w:val="0"/>
                  <w:checkBox>
                    <w:sizeAuto/>
                    <w:default w:val="0"/>
                  </w:checkBox>
                </w:ffData>
              </w:fldChar>
            </w:r>
            <w:bookmarkStart w:id="18" w:name="Check50"/>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8"/>
            <w:r w:rsidRPr="00BB3398">
              <w:rPr>
                <w:rFonts w:ascii="Calibri" w:hAnsi="Calibri" w:cs="Calibri"/>
                <w:sz w:val="17"/>
                <w:szCs w:val="17"/>
              </w:rPr>
              <w:t xml:space="preserve"> Prefer not to answer</w:t>
            </w:r>
          </w:p>
        </w:tc>
        <w:tc>
          <w:tcPr>
            <w:tcW w:w="7096" w:type="dxa"/>
            <w:gridSpan w:val="2"/>
            <w:vAlign w:val="top"/>
          </w:tcPr>
          <w:p w14:paraId="77F47116" w14:textId="63E467C5" w:rsidR="007721E8" w:rsidRPr="00BB3398" w:rsidRDefault="007721E8" w:rsidP="00EA7377">
            <w:pPr>
              <w:contextualSpacing/>
              <w:rPr>
                <w:rFonts w:ascii="Calibri" w:hAnsi="Calibri" w:cs="Calibri"/>
                <w:bCs w:val="0"/>
              </w:rPr>
            </w:pPr>
            <w:r w:rsidRPr="00BB3398">
              <w:rPr>
                <w:rFonts w:ascii="Calibri" w:hAnsi="Calibri" w:cs="Calibri"/>
              </w:rPr>
              <w:t>Type of Customized Employment Services Received:</w:t>
            </w:r>
          </w:p>
          <w:p w14:paraId="77A358D1" w14:textId="72277145" w:rsidR="007721E8" w:rsidRPr="00BB3398" w:rsidRDefault="007721E8" w:rsidP="00EA7377">
            <w:pPr>
              <w:ind w:left="450"/>
              <w:contextualSpacing/>
              <w:rPr>
                <w:rFonts w:ascii="Calibri" w:hAnsi="Calibri" w:cs="Calibri"/>
                <w:bCs w:val="0"/>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Discovery Assessment Services</w:t>
            </w:r>
          </w:p>
          <w:p w14:paraId="509345A2" w14:textId="31867F96" w:rsidR="007721E8" w:rsidRPr="00BB3398" w:rsidRDefault="007721E8" w:rsidP="00EA7377">
            <w:pPr>
              <w:ind w:left="45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Developed a customized employment search plan</w:t>
            </w:r>
          </w:p>
          <w:p w14:paraId="3CE32D7F" w14:textId="0CCBA7A4" w:rsidR="007721E8" w:rsidRPr="00BB3398" w:rsidRDefault="007721E8" w:rsidP="00EA7377">
            <w:pPr>
              <w:ind w:left="450"/>
              <w:contextualSpacing/>
              <w:rPr>
                <w:rFonts w:ascii="Calibri" w:hAnsi="Calibri" w:cs="Calibri"/>
                <w:bCs w:val="0"/>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Employer Negotiation Services</w:t>
            </w:r>
          </w:p>
          <w:p w14:paraId="72552C36" w14:textId="33B1693E" w:rsidR="007721E8" w:rsidRPr="00BB3398" w:rsidRDefault="007721E8" w:rsidP="00EA7377">
            <w:pPr>
              <w:ind w:left="45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Employed result of customer employment services and external support services</w:t>
            </w:r>
          </w:p>
          <w:p w14:paraId="488E13F8" w14:textId="12C59899" w:rsidR="007721E8" w:rsidRPr="00BB3398" w:rsidRDefault="007721E8" w:rsidP="00EA7377">
            <w:pPr>
              <w:pStyle w:val="Checkbox"/>
              <w:ind w:left="450"/>
              <w:contextualSpacing/>
              <w:jc w:val="left"/>
              <w:rPr>
                <w:rFonts w:ascii="Calibri" w:hAnsi="Calibri" w:cs="Calibri"/>
                <w:szCs w:val="17"/>
              </w:rPr>
            </w:pPr>
            <w:r w:rsidRPr="00BB3398">
              <w:rPr>
                <w:rFonts w:ascii="Calibri" w:hAnsi="Calibri" w:cs="Calibri"/>
                <w:szCs w:val="17"/>
              </w:rPr>
              <w:fldChar w:fldCharType="begin">
                <w:ffData>
                  <w:name w:val="Check36"/>
                  <w:enabled/>
                  <w:calcOnExit w:val="0"/>
                  <w:checkBox>
                    <w:sizeAuto/>
                    <w:default w:val="0"/>
                  </w:checkBox>
                </w:ffData>
              </w:fldChar>
            </w:r>
            <w:r w:rsidRPr="00BB3398">
              <w:rPr>
                <w:rFonts w:ascii="Calibri" w:hAnsi="Calibri" w:cs="Calibri"/>
                <w:szCs w:val="17"/>
              </w:rPr>
              <w:instrText xml:space="preserve"> FORMCHECKBOX </w:instrText>
            </w:r>
            <w:r w:rsidR="000F2DB9">
              <w:rPr>
                <w:rFonts w:ascii="Calibri" w:hAnsi="Calibri" w:cs="Calibri"/>
                <w:szCs w:val="17"/>
              </w:rPr>
            </w:r>
            <w:r w:rsidR="000F2DB9">
              <w:rPr>
                <w:rFonts w:ascii="Calibri" w:hAnsi="Calibri" w:cs="Calibri"/>
                <w:szCs w:val="17"/>
              </w:rPr>
              <w:fldChar w:fldCharType="separate"/>
            </w:r>
            <w:r w:rsidRPr="00BB3398">
              <w:rPr>
                <w:rFonts w:ascii="Calibri" w:hAnsi="Calibri" w:cs="Calibri"/>
                <w:szCs w:val="17"/>
              </w:rPr>
              <w:fldChar w:fldCharType="end"/>
            </w:r>
            <w:r w:rsidRPr="00BB3398">
              <w:rPr>
                <w:rFonts w:ascii="Calibri" w:hAnsi="Calibri" w:cs="Calibri"/>
                <w:szCs w:val="17"/>
              </w:rPr>
              <w:t xml:space="preserve"> No CES services</w:t>
            </w:r>
          </w:p>
          <w:p w14:paraId="48529B8A" w14:textId="687A74A3" w:rsidR="007721E8" w:rsidRPr="00BB3398" w:rsidRDefault="007721E8" w:rsidP="00EA7377">
            <w:pPr>
              <w:ind w:left="450"/>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tc>
      </w:tr>
      <w:tr w:rsidR="007721E8" w:rsidRPr="00BB3398" w14:paraId="57B729B0" w14:textId="392AA6C7" w:rsidTr="00EA7377">
        <w:trPr>
          <w:trHeight w:val="432"/>
        </w:trPr>
        <w:tc>
          <w:tcPr>
            <w:tcW w:w="3974" w:type="dxa"/>
            <w:vAlign w:val="top"/>
          </w:tcPr>
          <w:p w14:paraId="1E7B89C5" w14:textId="77777777" w:rsidR="007721E8" w:rsidRDefault="007721E8" w:rsidP="00EA7377">
            <w:pPr>
              <w:contextualSpacing/>
              <w:rPr>
                <w:rFonts w:ascii="Calibri" w:hAnsi="Calibri" w:cs="Calibri"/>
              </w:rPr>
            </w:pPr>
          </w:p>
          <w:p w14:paraId="58AFF028" w14:textId="6043A771" w:rsidR="007721E8" w:rsidRPr="00BB3398" w:rsidRDefault="007721E8" w:rsidP="00EA7377">
            <w:pPr>
              <w:contextualSpacing/>
              <w:rPr>
                <w:rFonts w:ascii="Calibri" w:hAnsi="Calibri" w:cs="Calibri"/>
              </w:rPr>
            </w:pPr>
            <w:r w:rsidRPr="00BB3398">
              <w:rPr>
                <w:rFonts w:ascii="Calibri" w:hAnsi="Calibri" w:cs="Calibri"/>
              </w:rPr>
              <w:t>Received Disability Financial Capability:</w:t>
            </w:r>
          </w:p>
          <w:p w14:paraId="709D20DF" w14:textId="7777777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bookmarkStart w:id="19" w:name="Check36"/>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bookmarkEnd w:id="19"/>
            <w:r w:rsidRPr="00BB3398">
              <w:rPr>
                <w:rFonts w:ascii="Calibri" w:hAnsi="Calibri" w:cs="Calibri"/>
                <w:sz w:val="17"/>
                <w:szCs w:val="17"/>
              </w:rPr>
              <w:t xml:space="preserve"> Benefit Planning Services</w:t>
            </w:r>
          </w:p>
          <w:p w14:paraId="5702EBE5" w14:textId="7777777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Financial capability/asset development services</w:t>
            </w:r>
          </w:p>
          <w:p w14:paraId="262084CA" w14:textId="16635C2B"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Benefit plan/fin capability/asset development</w:t>
            </w:r>
          </w:p>
          <w:p w14:paraId="4892EFA1" w14:textId="31B3D43A"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No</w:t>
            </w:r>
          </w:p>
          <w:p w14:paraId="47FFE0CF" w14:textId="72F37659" w:rsidR="007721E8" w:rsidRPr="00BB3398" w:rsidRDefault="007721E8" w:rsidP="00EA7377">
            <w:pPr>
              <w:ind w:left="360"/>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tc>
        <w:tc>
          <w:tcPr>
            <w:tcW w:w="4306" w:type="dxa"/>
            <w:vAlign w:val="top"/>
          </w:tcPr>
          <w:p w14:paraId="1CBEA6F7" w14:textId="77777777" w:rsidR="007721E8" w:rsidRDefault="007721E8" w:rsidP="00EA7377">
            <w:pPr>
              <w:ind w:left="-2430" w:firstLine="2430"/>
              <w:contextualSpacing/>
              <w:rPr>
                <w:rFonts w:ascii="Calibri" w:hAnsi="Calibri" w:cs="Calibri"/>
              </w:rPr>
            </w:pPr>
          </w:p>
          <w:p w14:paraId="3E603F90" w14:textId="04611DBE" w:rsidR="007721E8" w:rsidRPr="00BB3398" w:rsidRDefault="007721E8" w:rsidP="00EA7377">
            <w:pPr>
              <w:ind w:left="-2430" w:firstLine="2430"/>
              <w:contextualSpacing/>
              <w:rPr>
                <w:rFonts w:ascii="Calibri" w:hAnsi="Calibri" w:cs="Calibri"/>
              </w:rPr>
            </w:pPr>
            <w:r w:rsidRPr="00BB3398">
              <w:rPr>
                <w:rFonts w:ascii="Calibri" w:hAnsi="Calibri" w:cs="Calibri"/>
              </w:rPr>
              <w:t>Disability Individualized Education Program:</w:t>
            </w:r>
          </w:p>
          <w:p w14:paraId="0D735367" w14:textId="20420C3A" w:rsidR="007721E8" w:rsidRPr="00BB339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Current IEP</w:t>
            </w:r>
          </w:p>
          <w:p w14:paraId="1C5352F6" w14:textId="103A0DE5" w:rsidR="007721E8" w:rsidRPr="00BB339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Previous IEP</w:t>
            </w:r>
          </w:p>
          <w:p w14:paraId="0FA790DC" w14:textId="5DD9C548" w:rsidR="007721E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p w14:paraId="0CB44F97" w14:textId="77777777" w:rsidR="007721E8" w:rsidRDefault="007721E8" w:rsidP="00EA7377">
            <w:pPr>
              <w:contextualSpacing/>
              <w:rPr>
                <w:rFonts w:ascii="Calibri" w:hAnsi="Calibri" w:cs="Calibri"/>
              </w:rPr>
            </w:pPr>
          </w:p>
          <w:p w14:paraId="0C34914F" w14:textId="3C8C5E75" w:rsidR="007721E8" w:rsidRPr="00BB3398" w:rsidRDefault="007721E8" w:rsidP="00EA7377">
            <w:pPr>
              <w:ind w:left="432"/>
              <w:contextualSpacing/>
              <w:rPr>
                <w:rFonts w:ascii="Calibri" w:hAnsi="Calibri" w:cs="Calibri"/>
                <w:sz w:val="17"/>
                <w:szCs w:val="17"/>
              </w:rPr>
            </w:pPr>
          </w:p>
        </w:tc>
        <w:tc>
          <w:tcPr>
            <w:tcW w:w="2790" w:type="dxa"/>
            <w:vAlign w:val="top"/>
          </w:tcPr>
          <w:p w14:paraId="7C00583F" w14:textId="77777777" w:rsidR="007721E8" w:rsidRDefault="007721E8" w:rsidP="00EA7377">
            <w:pPr>
              <w:contextualSpacing/>
              <w:rPr>
                <w:rFonts w:ascii="Calibri" w:hAnsi="Calibri" w:cs="Calibri"/>
              </w:rPr>
            </w:pPr>
          </w:p>
          <w:p w14:paraId="70108C29" w14:textId="19C37F89" w:rsidR="007721E8" w:rsidRPr="00BB3398" w:rsidRDefault="007721E8" w:rsidP="00EA7377">
            <w:pPr>
              <w:contextualSpacing/>
              <w:rPr>
                <w:rFonts w:ascii="Calibri" w:hAnsi="Calibri" w:cs="Calibri"/>
              </w:rPr>
            </w:pPr>
            <w:r w:rsidRPr="00BB3398">
              <w:rPr>
                <w:rFonts w:ascii="Calibri" w:hAnsi="Calibri" w:cs="Calibri"/>
              </w:rPr>
              <w:t xml:space="preserve">Section 504 Plan:   </w:t>
            </w:r>
          </w:p>
          <w:p w14:paraId="45DE030C" w14:textId="77777777" w:rsidR="007721E8" w:rsidRPr="00BB3398" w:rsidRDefault="007721E8" w:rsidP="00EA7377">
            <w:pPr>
              <w:ind w:left="405"/>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Yes</w:t>
            </w:r>
          </w:p>
          <w:p w14:paraId="344CEB13" w14:textId="7127AA77" w:rsidR="007721E8" w:rsidRDefault="007721E8" w:rsidP="00EA7377">
            <w:pPr>
              <w:ind w:left="405"/>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0F2DB9">
              <w:rPr>
                <w:rFonts w:ascii="Calibri" w:hAnsi="Calibri" w:cs="Calibri"/>
                <w:sz w:val="17"/>
                <w:szCs w:val="17"/>
              </w:rPr>
            </w:r>
            <w:r w:rsidR="000F2DB9">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No</w:t>
            </w:r>
          </w:p>
        </w:tc>
      </w:tr>
    </w:tbl>
    <w:p w14:paraId="5AF927A7" w14:textId="77777777" w:rsidR="00C1747F" w:rsidRPr="00705315" w:rsidRDefault="00C1747F" w:rsidP="00D716B8">
      <w:pPr>
        <w:contextualSpacing/>
        <w:rPr>
          <w:rFonts w:ascii="Calibri" w:hAnsi="Calibri" w:cs="Calibri"/>
          <w:b/>
          <w:iCs/>
        </w:rPr>
      </w:pPr>
    </w:p>
    <w:p w14:paraId="65ADBEB8" w14:textId="31E1D667" w:rsidR="00E07E1D" w:rsidRPr="00BB3398" w:rsidRDefault="00E07E1D" w:rsidP="006A7048">
      <w:pPr>
        <w:pStyle w:val="Heading2"/>
        <w:pBdr>
          <w:bottom w:val="single" w:sz="4" w:space="1" w:color="auto"/>
        </w:pBdr>
        <w:spacing w:before="0"/>
        <w:contextualSpacing/>
        <w:rPr>
          <w:rFonts w:ascii="Calibri" w:hAnsi="Calibri" w:cs="Calibri"/>
        </w:rPr>
      </w:pPr>
      <w:r>
        <w:rPr>
          <w:rFonts w:ascii="Calibri" w:hAnsi="Calibri" w:cs="Calibri"/>
        </w:rPr>
        <w:t>Pregnancy</w:t>
      </w:r>
      <w:r w:rsidRPr="00BB3398">
        <w:rPr>
          <w:rFonts w:ascii="Calibri" w:hAnsi="Calibri" w:cs="Calibri"/>
        </w:rPr>
        <w:t xml:space="preserve"> </w:t>
      </w:r>
    </w:p>
    <w:tbl>
      <w:tblPr>
        <w:tblStyle w:val="PlainTable3"/>
        <w:tblW w:w="5000" w:type="pct"/>
        <w:tblLayout w:type="fixed"/>
        <w:tblLook w:val="0620" w:firstRow="1" w:lastRow="0" w:firstColumn="0" w:lastColumn="0" w:noHBand="1" w:noVBand="1"/>
      </w:tblPr>
      <w:tblGrid>
        <w:gridCol w:w="10170"/>
        <w:gridCol w:w="449"/>
        <w:gridCol w:w="451"/>
      </w:tblGrid>
      <w:tr w:rsidR="00C33E79" w:rsidRPr="00BB3398" w14:paraId="249E45CF" w14:textId="77777777" w:rsidTr="00D75EF6">
        <w:trPr>
          <w:cnfStyle w:val="100000000000" w:firstRow="1" w:lastRow="0" w:firstColumn="0" w:lastColumn="0" w:oddVBand="0" w:evenVBand="0" w:oddHBand="0" w:evenHBand="0" w:firstRowFirstColumn="0" w:firstRowLastColumn="0" w:lastRowFirstColumn="0" w:lastRowLastColumn="0"/>
          <w:trHeight w:val="432"/>
        </w:trPr>
        <w:tc>
          <w:tcPr>
            <w:tcW w:w="101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F4ADDF" w14:textId="1B180A19" w:rsidR="00C33E79" w:rsidRPr="00BB3398" w:rsidRDefault="00C33E79" w:rsidP="006A7048">
            <w:pPr>
              <w:pBdr>
                <w:bottom w:val="single" w:sz="4" w:space="1" w:color="auto"/>
              </w:pBdr>
              <w:contextualSpacing/>
              <w:rPr>
                <w:rFonts w:ascii="Calibri" w:hAnsi="Calibri" w:cs="Calibri"/>
              </w:rPr>
            </w:pPr>
            <w:r w:rsidRPr="007919FE">
              <w:rPr>
                <w:rFonts w:ascii="Calibri" w:hAnsi="Calibri" w:cs="Calibri"/>
              </w:rPr>
              <w:t>Are you currently pregnant?</w:t>
            </w:r>
          </w:p>
        </w:tc>
        <w:tc>
          <w:tcPr>
            <w:tcW w:w="4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BEFB63"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t>YES</w:t>
            </w:r>
          </w:p>
          <w:p w14:paraId="7DBEC15B"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CA956"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t>NO</w:t>
            </w:r>
          </w:p>
          <w:p w14:paraId="72C903A8"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bl>
    <w:p w14:paraId="7D19806B" w14:textId="6AEDC7D5" w:rsidR="001A03D0" w:rsidRPr="007919FE" w:rsidRDefault="001A03D0" w:rsidP="007919FE">
      <w:pPr>
        <w:pStyle w:val="Heading2"/>
        <w:pBdr>
          <w:bottom w:val="single" w:sz="4" w:space="1" w:color="auto"/>
        </w:pBdr>
        <w:spacing w:before="0"/>
        <w:contextualSpacing/>
        <w:rPr>
          <w:rFonts w:ascii="Calibri" w:hAnsi="Calibri" w:cs="Calibri"/>
        </w:rPr>
      </w:pPr>
      <w:r w:rsidRPr="007919FE">
        <w:rPr>
          <w:rFonts w:ascii="Calibri" w:hAnsi="Calibri" w:cs="Calibri"/>
        </w:rPr>
        <w:t>Social Security Administered Funds</w:t>
      </w:r>
    </w:p>
    <w:tbl>
      <w:tblPr>
        <w:tblStyle w:val="PlainTable3"/>
        <w:tblW w:w="5000" w:type="pct"/>
        <w:tblLayout w:type="fixed"/>
        <w:tblLook w:val="0620" w:firstRow="1" w:lastRow="0" w:firstColumn="0" w:lastColumn="0" w:noHBand="1" w:noVBand="1"/>
      </w:tblPr>
      <w:tblGrid>
        <w:gridCol w:w="7583"/>
        <w:gridCol w:w="812"/>
        <w:gridCol w:w="1784"/>
        <w:gridCol w:w="891"/>
      </w:tblGrid>
      <w:tr w:rsidR="00A316C6" w:rsidRPr="00BB3398" w14:paraId="58C88CBC" w14:textId="77777777" w:rsidTr="00D75EF6">
        <w:trPr>
          <w:cnfStyle w:val="100000000000" w:firstRow="1" w:lastRow="0" w:firstColumn="0" w:lastColumn="0" w:oddVBand="0" w:evenVBand="0" w:oddHBand="0" w:evenHBand="0" w:firstRowFirstColumn="0" w:firstRowLastColumn="0" w:lastRowFirstColumn="0" w:lastRowLastColumn="0"/>
          <w:trHeight w:val="435"/>
        </w:trPr>
        <w:tc>
          <w:tcPr>
            <w:tcW w:w="7650" w:type="dxa"/>
            <w:tcBorders>
              <w:bottom w:val="single" w:sz="4" w:space="0" w:color="auto"/>
            </w:tcBorders>
          </w:tcPr>
          <w:p w14:paraId="6149C785" w14:textId="77777777" w:rsidR="00A316C6" w:rsidRPr="00BB3398" w:rsidRDefault="00A316C6" w:rsidP="007919FE">
            <w:pPr>
              <w:contextualSpacing/>
              <w:rPr>
                <w:rFonts w:ascii="Calibri" w:hAnsi="Calibri" w:cs="Calibri"/>
              </w:rPr>
            </w:pPr>
            <w:r>
              <w:rPr>
                <w:rFonts w:ascii="Calibri" w:hAnsi="Calibri" w:cs="Calibri"/>
              </w:rPr>
              <w:t>Do you or a family member receive Supplemental Security Income (SSI)?</w:t>
            </w:r>
          </w:p>
        </w:tc>
        <w:tc>
          <w:tcPr>
            <w:tcW w:w="819" w:type="dxa"/>
            <w:tcBorders>
              <w:bottom w:val="single" w:sz="4" w:space="0" w:color="auto"/>
            </w:tcBorders>
          </w:tcPr>
          <w:p w14:paraId="5CB3F655" w14:textId="77777777" w:rsidR="00A316C6" w:rsidRDefault="00A90F32" w:rsidP="00A90F32">
            <w:pPr>
              <w:pStyle w:val="Checkbox"/>
              <w:contextualSpacing/>
              <w:rPr>
                <w:rFonts w:ascii="Calibri" w:hAnsi="Calibri" w:cs="Calibri"/>
              </w:rPr>
            </w:pPr>
            <w:r>
              <w:rPr>
                <w:rFonts w:ascii="Calibri" w:hAnsi="Calibri" w:cs="Calibri"/>
              </w:rPr>
              <w:t>I receive</w:t>
            </w:r>
          </w:p>
          <w:p w14:paraId="4B566527" w14:textId="7EFE0DE4"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1800" w:type="dxa"/>
            <w:tcBorders>
              <w:bottom w:val="single" w:sz="4" w:space="0" w:color="auto"/>
            </w:tcBorders>
          </w:tcPr>
          <w:p w14:paraId="76585E14" w14:textId="77777777" w:rsidR="00A316C6" w:rsidRDefault="00A90F32" w:rsidP="00A90F32">
            <w:pPr>
              <w:pStyle w:val="Checkbox"/>
              <w:contextualSpacing/>
              <w:rPr>
                <w:rFonts w:ascii="Calibri" w:hAnsi="Calibri" w:cs="Calibri"/>
              </w:rPr>
            </w:pPr>
            <w:r>
              <w:rPr>
                <w:rFonts w:ascii="Calibri" w:hAnsi="Calibri" w:cs="Calibri"/>
              </w:rPr>
              <w:t>Family member receives</w:t>
            </w:r>
          </w:p>
          <w:p w14:paraId="4C7366E7" w14:textId="371E0AF2"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899" w:type="dxa"/>
            <w:tcBorders>
              <w:bottom w:val="single" w:sz="4" w:space="0" w:color="auto"/>
            </w:tcBorders>
          </w:tcPr>
          <w:p w14:paraId="60911796" w14:textId="77777777" w:rsidR="00A316C6" w:rsidRDefault="00A90F32" w:rsidP="00A90F32">
            <w:pPr>
              <w:pStyle w:val="Checkbox"/>
              <w:contextualSpacing/>
              <w:rPr>
                <w:rFonts w:ascii="Calibri" w:hAnsi="Calibri" w:cs="Calibri"/>
              </w:rPr>
            </w:pPr>
            <w:r>
              <w:rPr>
                <w:rFonts w:ascii="Calibri" w:hAnsi="Calibri" w:cs="Calibri"/>
              </w:rPr>
              <w:t>Neither</w:t>
            </w:r>
          </w:p>
          <w:p w14:paraId="708FD418" w14:textId="3942BD32"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r w:rsidR="00A316C6" w:rsidRPr="00BB3398" w14:paraId="49C82C1B" w14:textId="77777777" w:rsidTr="00D75EF6">
        <w:trPr>
          <w:trHeight w:val="435"/>
        </w:trPr>
        <w:tc>
          <w:tcPr>
            <w:tcW w:w="7650" w:type="dxa"/>
            <w:tcBorders>
              <w:top w:val="single" w:sz="4" w:space="0" w:color="auto"/>
              <w:bottom w:val="single" w:sz="4" w:space="0" w:color="auto"/>
            </w:tcBorders>
          </w:tcPr>
          <w:p w14:paraId="04E16951" w14:textId="12C69E37" w:rsidR="00903423" w:rsidRPr="00C66F8C" w:rsidRDefault="00174279" w:rsidP="007919FE">
            <w:pPr>
              <w:contextualSpacing/>
              <w:rPr>
                <w:rFonts w:ascii="Calibri" w:hAnsi="Calibri" w:cs="Calibri"/>
                <w:sz w:val="17"/>
                <w:szCs w:val="17"/>
              </w:rPr>
            </w:pPr>
            <w:r w:rsidRPr="00C66F8C">
              <w:rPr>
                <w:rFonts w:ascii="Calibri" w:hAnsi="Calibri" w:cs="Calibri"/>
                <w:sz w:val="17"/>
                <w:szCs w:val="17"/>
              </w:rPr>
              <w:t xml:space="preserve">                                                                                                                          </w:t>
            </w:r>
            <w:r w:rsidR="00C66F8C">
              <w:rPr>
                <w:rFonts w:ascii="Calibri" w:hAnsi="Calibri" w:cs="Calibri"/>
                <w:sz w:val="17"/>
                <w:szCs w:val="17"/>
              </w:rPr>
              <w:t xml:space="preserve">                      </w:t>
            </w:r>
            <w:r w:rsidR="0077126D">
              <w:rPr>
                <w:rFonts w:ascii="Calibri" w:hAnsi="Calibri" w:cs="Calibri"/>
                <w:sz w:val="17"/>
                <w:szCs w:val="17"/>
              </w:rPr>
              <w:t xml:space="preserve"> </w:t>
            </w:r>
            <w:r w:rsidRPr="00C66F8C">
              <w:rPr>
                <w:rFonts w:ascii="Calibri" w:hAnsi="Calibri" w:cs="Calibri"/>
                <w:sz w:val="17"/>
                <w:szCs w:val="17"/>
              </w:rPr>
              <w:t xml:space="preserve">               </w:t>
            </w:r>
            <w:r w:rsidR="00903423" w:rsidRPr="00C66F8C">
              <w:rPr>
                <w:rFonts w:ascii="Calibri" w:hAnsi="Calibri" w:cs="Calibri"/>
                <w:sz w:val="17"/>
                <w:szCs w:val="17"/>
              </w:rPr>
              <w:t>Amount</w:t>
            </w:r>
            <w:r w:rsidR="0077126D">
              <w:rPr>
                <w:rFonts w:ascii="Calibri" w:hAnsi="Calibri" w:cs="Calibri"/>
                <w:sz w:val="17"/>
                <w:szCs w:val="17"/>
              </w:rPr>
              <w:t>:</w:t>
            </w:r>
          </w:p>
          <w:p w14:paraId="63A368D3" w14:textId="5020EF57" w:rsidR="0097458C" w:rsidRDefault="00903423" w:rsidP="00174279">
            <w:pPr>
              <w:contextualSpacing/>
              <w:rPr>
                <w:rFonts w:ascii="Calibri" w:hAnsi="Calibri" w:cs="Calibri"/>
              </w:rPr>
            </w:pPr>
            <w:r>
              <w:rPr>
                <w:rFonts w:ascii="Calibri" w:hAnsi="Calibri" w:cs="Calibri"/>
              </w:rPr>
              <w:t>Do you or a family member receive Social Security Disability Insurance (SSDI</w:t>
            </w:r>
            <w:r w:rsidR="00174279">
              <w:rPr>
                <w:rFonts w:ascii="Calibri" w:hAnsi="Calibri" w:cs="Calibri"/>
              </w:rPr>
              <w:t xml:space="preserve">)?   </w:t>
            </w:r>
            <w:r w:rsidR="0097458C" w:rsidRPr="00C66F8C">
              <w:rPr>
                <w:rFonts w:ascii="Calibri" w:hAnsi="Calibri" w:cs="Calibri"/>
              </w:rPr>
              <w:t>$</w:t>
            </w:r>
            <w:r w:rsidR="0097458C">
              <w:rPr>
                <w:rFonts w:ascii="Calibri" w:hAnsi="Calibri" w:cs="Calibri"/>
              </w:rPr>
              <w:fldChar w:fldCharType="begin">
                <w:ffData>
                  <w:name w:val="Text29"/>
                  <w:enabled/>
                  <w:calcOnExit w:val="0"/>
                  <w:textInput/>
                </w:ffData>
              </w:fldChar>
            </w:r>
            <w:bookmarkStart w:id="20" w:name="Text29"/>
            <w:r w:rsidR="0097458C">
              <w:rPr>
                <w:rFonts w:ascii="Calibri" w:hAnsi="Calibri" w:cs="Calibri"/>
              </w:rPr>
              <w:instrText xml:space="preserve"> FORMTEXT </w:instrText>
            </w:r>
            <w:r w:rsidR="0097458C">
              <w:rPr>
                <w:rFonts w:ascii="Calibri" w:hAnsi="Calibri" w:cs="Calibri"/>
              </w:rPr>
            </w:r>
            <w:r w:rsidR="0097458C">
              <w:rPr>
                <w:rFonts w:ascii="Calibri" w:hAnsi="Calibri" w:cs="Calibri"/>
              </w:rPr>
              <w:fldChar w:fldCharType="separate"/>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rPr>
              <w:fldChar w:fldCharType="end"/>
            </w:r>
            <w:bookmarkEnd w:id="20"/>
            <w:r w:rsidR="0097458C">
              <w:rPr>
                <w:rFonts w:ascii="Calibri" w:hAnsi="Calibri" w:cs="Calibri"/>
              </w:rPr>
              <w:t xml:space="preserve">  per </w:t>
            </w:r>
            <w:r w:rsidR="0097458C">
              <w:rPr>
                <w:rFonts w:ascii="Calibri" w:hAnsi="Calibri" w:cs="Calibri"/>
              </w:rPr>
              <w:fldChar w:fldCharType="begin">
                <w:ffData>
                  <w:name w:val="Text30"/>
                  <w:enabled/>
                  <w:calcOnExit w:val="0"/>
                  <w:textInput/>
                </w:ffData>
              </w:fldChar>
            </w:r>
            <w:bookmarkStart w:id="21" w:name="Text30"/>
            <w:r w:rsidR="0097458C">
              <w:rPr>
                <w:rFonts w:ascii="Calibri" w:hAnsi="Calibri" w:cs="Calibri"/>
              </w:rPr>
              <w:instrText xml:space="preserve"> FORMTEXT </w:instrText>
            </w:r>
            <w:r w:rsidR="0097458C">
              <w:rPr>
                <w:rFonts w:ascii="Calibri" w:hAnsi="Calibri" w:cs="Calibri"/>
              </w:rPr>
            </w:r>
            <w:r w:rsidR="0097458C">
              <w:rPr>
                <w:rFonts w:ascii="Calibri" w:hAnsi="Calibri" w:cs="Calibri"/>
              </w:rPr>
              <w:fldChar w:fldCharType="separate"/>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rPr>
              <w:fldChar w:fldCharType="end"/>
            </w:r>
            <w:bookmarkEnd w:id="21"/>
          </w:p>
        </w:tc>
        <w:tc>
          <w:tcPr>
            <w:tcW w:w="819" w:type="dxa"/>
            <w:tcBorders>
              <w:top w:val="single" w:sz="4" w:space="0" w:color="auto"/>
              <w:bottom w:val="single" w:sz="4" w:space="0" w:color="auto"/>
            </w:tcBorders>
          </w:tcPr>
          <w:p w14:paraId="729884C1" w14:textId="77777777" w:rsidR="00A316C6" w:rsidRDefault="00A90F32" w:rsidP="00A90F32">
            <w:pPr>
              <w:pStyle w:val="Checkbox"/>
              <w:contextualSpacing/>
              <w:rPr>
                <w:rFonts w:ascii="Calibri" w:hAnsi="Calibri" w:cs="Calibri"/>
              </w:rPr>
            </w:pPr>
            <w:r>
              <w:rPr>
                <w:rFonts w:ascii="Calibri" w:hAnsi="Calibri" w:cs="Calibri"/>
              </w:rPr>
              <w:t>I receive</w:t>
            </w:r>
          </w:p>
          <w:p w14:paraId="0EF958EC" w14:textId="6029C723"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1800" w:type="dxa"/>
            <w:tcBorders>
              <w:top w:val="single" w:sz="4" w:space="0" w:color="auto"/>
              <w:bottom w:val="single" w:sz="4" w:space="0" w:color="auto"/>
            </w:tcBorders>
          </w:tcPr>
          <w:p w14:paraId="2D5602AC" w14:textId="77777777" w:rsidR="00A316C6" w:rsidRDefault="00A90F32" w:rsidP="00A90F32">
            <w:pPr>
              <w:pStyle w:val="Checkbox"/>
              <w:contextualSpacing/>
              <w:rPr>
                <w:rFonts w:ascii="Calibri" w:hAnsi="Calibri" w:cs="Calibri"/>
              </w:rPr>
            </w:pPr>
            <w:r>
              <w:rPr>
                <w:rFonts w:ascii="Calibri" w:hAnsi="Calibri" w:cs="Calibri"/>
              </w:rPr>
              <w:t>Family member receives</w:t>
            </w:r>
          </w:p>
          <w:p w14:paraId="0ED5094A" w14:textId="57B1390E"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899" w:type="dxa"/>
            <w:tcBorders>
              <w:top w:val="single" w:sz="4" w:space="0" w:color="auto"/>
              <w:bottom w:val="single" w:sz="4" w:space="0" w:color="auto"/>
            </w:tcBorders>
          </w:tcPr>
          <w:p w14:paraId="30EF7D63" w14:textId="77777777" w:rsidR="00A316C6" w:rsidRDefault="00A90F32" w:rsidP="00A90F32">
            <w:pPr>
              <w:pStyle w:val="Checkbox"/>
              <w:contextualSpacing/>
              <w:rPr>
                <w:rFonts w:ascii="Calibri" w:hAnsi="Calibri" w:cs="Calibri"/>
              </w:rPr>
            </w:pPr>
            <w:r>
              <w:rPr>
                <w:rFonts w:ascii="Calibri" w:hAnsi="Calibri" w:cs="Calibri"/>
              </w:rPr>
              <w:t>Neither</w:t>
            </w:r>
          </w:p>
          <w:p w14:paraId="48B102E0" w14:textId="6EAA05C5"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r w:rsidR="003032AF" w:rsidRPr="00BB3398" w14:paraId="42D624CC" w14:textId="77777777" w:rsidTr="00D75EF6">
        <w:trPr>
          <w:trHeight w:val="435"/>
        </w:trPr>
        <w:tc>
          <w:tcPr>
            <w:tcW w:w="7650" w:type="dxa"/>
            <w:tcBorders>
              <w:top w:val="single" w:sz="4" w:space="0" w:color="auto"/>
              <w:bottom w:val="single" w:sz="4" w:space="0" w:color="auto"/>
            </w:tcBorders>
          </w:tcPr>
          <w:p w14:paraId="7F6A3759" w14:textId="177D4D13" w:rsidR="003032AF" w:rsidRPr="00C66F8C" w:rsidRDefault="003032AF" w:rsidP="007919FE">
            <w:pPr>
              <w:contextualSpacing/>
              <w:rPr>
                <w:rFonts w:ascii="Calibri" w:hAnsi="Calibri" w:cs="Calibri"/>
                <w:sz w:val="17"/>
                <w:szCs w:val="17"/>
              </w:rPr>
            </w:pPr>
            <w:r w:rsidRPr="007721E8">
              <w:rPr>
                <w:rFonts w:ascii="Calibri" w:hAnsi="Calibri" w:cs="Calibri"/>
                <w:bCs/>
              </w:rPr>
              <w:t>Are you or a family member a</w:t>
            </w:r>
            <w:r w:rsidR="007721E8" w:rsidRPr="007721E8">
              <w:rPr>
                <w:rFonts w:ascii="Calibri" w:hAnsi="Calibri" w:cs="Calibri"/>
                <w:bCs/>
              </w:rPr>
              <w:t xml:space="preserve"> Ticket holder for the Ticket to Work program?</w:t>
            </w:r>
          </w:p>
        </w:tc>
        <w:tc>
          <w:tcPr>
            <w:tcW w:w="819" w:type="dxa"/>
            <w:tcBorders>
              <w:top w:val="single" w:sz="4" w:space="0" w:color="auto"/>
              <w:bottom w:val="single" w:sz="4" w:space="0" w:color="auto"/>
            </w:tcBorders>
          </w:tcPr>
          <w:p w14:paraId="3E894EB6" w14:textId="77777777" w:rsidR="003032AF" w:rsidRDefault="007721E8" w:rsidP="00A90F32">
            <w:pPr>
              <w:pStyle w:val="Checkbox"/>
              <w:contextualSpacing/>
              <w:rPr>
                <w:rFonts w:ascii="Calibri" w:hAnsi="Calibri" w:cs="Calibri"/>
              </w:rPr>
            </w:pPr>
            <w:r>
              <w:rPr>
                <w:rFonts w:ascii="Calibri" w:hAnsi="Calibri" w:cs="Calibri"/>
              </w:rPr>
              <w:t>I am</w:t>
            </w:r>
          </w:p>
          <w:p w14:paraId="28DA5D3A" w14:textId="153F26A6"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1800" w:type="dxa"/>
            <w:tcBorders>
              <w:top w:val="single" w:sz="4" w:space="0" w:color="auto"/>
              <w:bottom w:val="single" w:sz="4" w:space="0" w:color="auto"/>
            </w:tcBorders>
          </w:tcPr>
          <w:p w14:paraId="317AF707" w14:textId="77777777" w:rsidR="003032AF" w:rsidRDefault="007721E8" w:rsidP="00A90F32">
            <w:pPr>
              <w:pStyle w:val="Checkbox"/>
              <w:contextualSpacing/>
              <w:rPr>
                <w:rFonts w:ascii="Calibri" w:hAnsi="Calibri" w:cs="Calibri"/>
              </w:rPr>
            </w:pPr>
            <w:r>
              <w:rPr>
                <w:rFonts w:ascii="Calibri" w:hAnsi="Calibri" w:cs="Calibri"/>
              </w:rPr>
              <w:t>A family member is</w:t>
            </w:r>
          </w:p>
          <w:p w14:paraId="5C373257" w14:textId="556385A8"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c>
          <w:tcPr>
            <w:tcW w:w="899" w:type="dxa"/>
            <w:tcBorders>
              <w:top w:val="single" w:sz="4" w:space="0" w:color="auto"/>
              <w:bottom w:val="single" w:sz="4" w:space="0" w:color="auto"/>
            </w:tcBorders>
          </w:tcPr>
          <w:p w14:paraId="7E9ED51F" w14:textId="77777777" w:rsidR="003032AF" w:rsidRDefault="007721E8" w:rsidP="00A90F32">
            <w:pPr>
              <w:pStyle w:val="Checkbox"/>
              <w:contextualSpacing/>
              <w:rPr>
                <w:rFonts w:ascii="Calibri" w:hAnsi="Calibri" w:cs="Calibri"/>
              </w:rPr>
            </w:pPr>
            <w:r>
              <w:rPr>
                <w:rFonts w:ascii="Calibri" w:hAnsi="Calibri" w:cs="Calibri"/>
              </w:rPr>
              <w:t>Neither</w:t>
            </w:r>
          </w:p>
          <w:p w14:paraId="4C931D41" w14:textId="2E6305DE"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0F2DB9">
              <w:rPr>
                <w:rFonts w:ascii="Calibri" w:hAnsi="Calibri" w:cs="Calibri"/>
              </w:rPr>
            </w:r>
            <w:r w:rsidR="000F2DB9">
              <w:rPr>
                <w:rFonts w:ascii="Calibri" w:hAnsi="Calibri" w:cs="Calibri"/>
              </w:rPr>
              <w:fldChar w:fldCharType="separate"/>
            </w:r>
            <w:r w:rsidRPr="00BB3398">
              <w:rPr>
                <w:rFonts w:ascii="Calibri" w:hAnsi="Calibri" w:cs="Calibri"/>
              </w:rPr>
              <w:fldChar w:fldCharType="end"/>
            </w:r>
          </w:p>
        </w:tc>
      </w:tr>
    </w:tbl>
    <w:p w14:paraId="11291FFA" w14:textId="77777777" w:rsidR="009A0315" w:rsidRDefault="009A0315" w:rsidP="00D716B8">
      <w:pPr>
        <w:contextualSpacing/>
        <w:rPr>
          <w:rFonts w:ascii="Calibri" w:hAnsi="Calibri" w:cs="Calibri"/>
          <w:b/>
          <w:i/>
        </w:rPr>
      </w:pPr>
    </w:p>
    <w:p w14:paraId="08C24AB4" w14:textId="0FE9A344" w:rsidR="00FE3A11" w:rsidRPr="00FE3A11" w:rsidRDefault="00FE3A11" w:rsidP="00D716B8">
      <w:pPr>
        <w:contextualSpacing/>
        <w:rPr>
          <w:rFonts w:ascii="Calibri" w:hAnsi="Calibri" w:cs="Calibri"/>
          <w:b/>
          <w:i/>
        </w:rPr>
      </w:pPr>
      <w:r w:rsidRPr="00FE3A11">
        <w:rPr>
          <w:rFonts w:ascii="Calibri" w:hAnsi="Calibri" w:cs="Calibri"/>
          <w:b/>
          <w:i/>
        </w:rPr>
        <w:t>I attest that the information provided on this form is true to the best of my knowledge.</w:t>
      </w:r>
    </w:p>
    <w:p w14:paraId="20B89636" w14:textId="7FF24CD8" w:rsidR="00FE3A11" w:rsidRPr="0018759F" w:rsidRDefault="007D3248" w:rsidP="00D716B8">
      <w:pPr>
        <w:tabs>
          <w:tab w:val="left" w:pos="2520"/>
        </w:tabs>
        <w:contextualSpacing/>
        <w:rPr>
          <w:rFonts w:ascii="Calibri" w:hAnsi="Calibri" w:cs="Calibri"/>
          <w:b/>
          <w:sz w:val="8"/>
          <w:szCs w:val="12"/>
        </w:rPr>
      </w:pPr>
      <w:r>
        <w:rPr>
          <w:rFonts w:ascii="Calibri" w:hAnsi="Calibri" w:cs="Calibri"/>
          <w:b/>
          <w:sz w:val="8"/>
          <w:szCs w:val="12"/>
        </w:rPr>
        <w:tab/>
      </w:r>
    </w:p>
    <w:tbl>
      <w:tblPr>
        <w:tblStyle w:val="PlainTable3"/>
        <w:tblW w:w="4762" w:type="pct"/>
        <w:tblLayout w:type="fixed"/>
        <w:tblCellMar>
          <w:right w:w="43" w:type="dxa"/>
        </w:tblCellMar>
        <w:tblLook w:val="0620" w:firstRow="1" w:lastRow="0" w:firstColumn="0" w:lastColumn="0" w:noHBand="1" w:noVBand="1"/>
      </w:tblPr>
      <w:tblGrid>
        <w:gridCol w:w="900"/>
        <w:gridCol w:w="7483"/>
        <w:gridCol w:w="720"/>
        <w:gridCol w:w="1440"/>
      </w:tblGrid>
      <w:tr w:rsidR="007D3248" w:rsidRPr="00BB3398" w14:paraId="61329D19" w14:textId="601B0F55" w:rsidTr="00910D6E">
        <w:trPr>
          <w:cnfStyle w:val="100000000000" w:firstRow="1" w:lastRow="0" w:firstColumn="0" w:lastColumn="0" w:oddVBand="0" w:evenVBand="0" w:oddHBand="0" w:evenHBand="0" w:firstRowFirstColumn="0" w:firstRowLastColumn="0" w:lastRowFirstColumn="0" w:lastRowLastColumn="0"/>
          <w:trHeight w:val="432"/>
        </w:trPr>
        <w:tc>
          <w:tcPr>
            <w:tcW w:w="900" w:type="dxa"/>
          </w:tcPr>
          <w:p w14:paraId="64675FA5" w14:textId="6206C3BB" w:rsidR="007D3248" w:rsidRPr="00BB3398" w:rsidRDefault="007D3248" w:rsidP="00910D6E">
            <w:pPr>
              <w:contextualSpacing/>
              <w:rPr>
                <w:rFonts w:ascii="Calibri" w:hAnsi="Calibri" w:cs="Calibri"/>
              </w:rPr>
            </w:pPr>
            <w:r w:rsidRPr="00BB3398">
              <w:rPr>
                <w:rFonts w:ascii="Calibri" w:hAnsi="Calibri" w:cs="Calibri"/>
              </w:rPr>
              <w:t>Signature:</w:t>
            </w:r>
          </w:p>
        </w:tc>
        <w:tc>
          <w:tcPr>
            <w:tcW w:w="7483" w:type="dxa"/>
            <w:tcBorders>
              <w:bottom w:val="single" w:sz="4" w:space="0" w:color="auto"/>
            </w:tcBorders>
          </w:tcPr>
          <w:p w14:paraId="6CCD2876" w14:textId="05552B0B" w:rsidR="007D3248" w:rsidRPr="00BB3398" w:rsidRDefault="007D3248" w:rsidP="00D716B8">
            <w:pPr>
              <w:pStyle w:val="FieldText"/>
              <w:contextualSpacing/>
              <w:rPr>
                <w:rFonts w:ascii="Calibri" w:hAnsi="Calibri" w:cs="Calibri"/>
              </w:rPr>
            </w:pPr>
            <w:r w:rsidRPr="00BB3398">
              <w:rPr>
                <w:rFonts w:ascii="Calibri" w:hAnsi="Calibri" w:cs="Calibri"/>
              </w:rPr>
              <w:fldChar w:fldCharType="begin">
                <w:ffData>
                  <w:name w:val="Text28"/>
                  <w:enabled/>
                  <w:calcOnExit w:val="0"/>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c>
          <w:tcPr>
            <w:tcW w:w="720" w:type="dxa"/>
          </w:tcPr>
          <w:p w14:paraId="159629CF" w14:textId="0D981F6A" w:rsidR="007D3248" w:rsidRPr="00BB3398" w:rsidRDefault="007D3248" w:rsidP="00D716B8">
            <w:pPr>
              <w:pStyle w:val="Heading4"/>
              <w:contextualSpacing/>
              <w:outlineLvl w:val="3"/>
              <w:rPr>
                <w:rFonts w:ascii="Calibri" w:hAnsi="Calibri" w:cs="Calibri"/>
              </w:rPr>
            </w:pPr>
            <w:r w:rsidRPr="00BB3398">
              <w:rPr>
                <w:rFonts w:ascii="Calibri" w:hAnsi="Calibri" w:cs="Calibri"/>
              </w:rPr>
              <w:t>Date:</w:t>
            </w:r>
          </w:p>
        </w:tc>
        <w:tc>
          <w:tcPr>
            <w:tcW w:w="1440" w:type="dxa"/>
            <w:tcBorders>
              <w:bottom w:val="single" w:sz="4" w:space="0" w:color="auto"/>
            </w:tcBorders>
          </w:tcPr>
          <w:p w14:paraId="3CCEB641" w14:textId="7248A0F7" w:rsidR="007D3248" w:rsidRPr="00BB3398" w:rsidRDefault="007D3248" w:rsidP="00D716B8">
            <w:pPr>
              <w:pStyle w:val="FieldText"/>
              <w:ind w:right="456"/>
              <w:contextualSpacing/>
              <w:rPr>
                <w:rFonts w:ascii="Calibri" w:hAnsi="Calibri" w:cs="Calibri"/>
              </w:rPr>
            </w:pPr>
            <w:r w:rsidRPr="00BB3398">
              <w:rPr>
                <w:rFonts w:ascii="Calibri" w:hAnsi="Calibri" w:cs="Calibri"/>
              </w:rPr>
              <w:fldChar w:fldCharType="begin">
                <w:ffData>
                  <w:name w:val=""/>
                  <w:enabled/>
                  <w:calcOnExit w:val="0"/>
                  <w:textInput>
                    <w:type w:val="date"/>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r>
    </w:tbl>
    <w:p w14:paraId="6DC1BED7" w14:textId="0CA901C7" w:rsidR="001C4995" w:rsidRDefault="001C4995" w:rsidP="00D716B8">
      <w:pPr>
        <w:contextualSpacing/>
        <w:rPr>
          <w:i/>
          <w:sz w:val="16"/>
          <w:szCs w:val="16"/>
        </w:rPr>
      </w:pPr>
    </w:p>
    <w:p w14:paraId="491D9674" w14:textId="77777777" w:rsidR="0066175C" w:rsidRDefault="0066175C" w:rsidP="0066175C">
      <w:pPr>
        <w:shd w:val="clear" w:color="auto" w:fill="FEFEFF"/>
        <w:outlineLvl w:val="1"/>
        <w:rPr>
          <w:rFonts w:cstheme="minorHAnsi"/>
          <w:b/>
          <w:bCs/>
          <w:color w:val="535354"/>
          <w:sz w:val="20"/>
          <w:szCs w:val="20"/>
        </w:rPr>
      </w:pPr>
      <w:bookmarkStart w:id="22" w:name="_Hlk89766632"/>
    </w:p>
    <w:p w14:paraId="1E894598" w14:textId="77777777" w:rsidR="0066175C" w:rsidRDefault="0066175C" w:rsidP="0066175C">
      <w:pPr>
        <w:shd w:val="clear" w:color="auto" w:fill="FEFEFF"/>
        <w:outlineLvl w:val="1"/>
        <w:rPr>
          <w:rFonts w:cstheme="minorHAnsi"/>
          <w:b/>
          <w:bCs/>
          <w:color w:val="535354"/>
          <w:sz w:val="20"/>
          <w:szCs w:val="20"/>
        </w:rPr>
      </w:pPr>
    </w:p>
    <w:p w14:paraId="60700FF3" w14:textId="0F21CB84" w:rsidR="0066175C" w:rsidRPr="00477A53" w:rsidRDefault="0066175C" w:rsidP="0066175C">
      <w:pPr>
        <w:shd w:val="clear" w:color="auto" w:fill="FEFEFF"/>
        <w:outlineLvl w:val="1"/>
        <w:rPr>
          <w:rFonts w:cstheme="minorHAnsi"/>
          <w:b/>
          <w:bCs/>
          <w:color w:val="535354"/>
          <w:sz w:val="20"/>
          <w:szCs w:val="20"/>
        </w:rPr>
      </w:pPr>
      <w:r w:rsidRPr="00477A53">
        <w:rPr>
          <w:rFonts w:cstheme="minorHAnsi"/>
          <w:b/>
          <w:bCs/>
          <w:color w:val="535354"/>
          <w:sz w:val="20"/>
          <w:szCs w:val="20"/>
        </w:rPr>
        <w:lastRenderedPageBreak/>
        <w:t>Babel Notice</w:t>
      </w:r>
    </w:p>
    <w:p w14:paraId="0CC444F4" w14:textId="21101398" w:rsidR="0066175C" w:rsidRDefault="0066175C" w:rsidP="0066175C">
      <w:pPr>
        <w:shd w:val="clear" w:color="auto" w:fill="FEFEFF"/>
        <w:rPr>
          <w:rFonts w:cstheme="minorHAnsi"/>
          <w:color w:val="535354"/>
          <w:sz w:val="20"/>
          <w:szCs w:val="20"/>
        </w:rPr>
      </w:pPr>
      <w:r w:rsidRPr="00477A53">
        <w:rPr>
          <w:rFonts w:cstheme="minorHAnsi"/>
          <w:color w:val="535354"/>
          <w:sz w:val="20"/>
          <w:szCs w:val="20"/>
        </w:rPr>
        <w:t xml:space="preserve">In accordance with 29 CFR 38.9 (g)(3), Limited English Proficient (LEP) individuals seeking access to information about WIOA programs offered through the </w:t>
      </w:r>
      <w:r w:rsidR="00CA4497">
        <w:rPr>
          <w:rFonts w:cstheme="minorHAnsi"/>
          <w:color w:val="535354"/>
          <w:sz w:val="20"/>
          <w:szCs w:val="20"/>
        </w:rPr>
        <w:t>Western Wisconsin WDB</w:t>
      </w:r>
      <w:r w:rsidRPr="00477A53">
        <w:rPr>
          <w:rFonts w:cstheme="minorHAnsi"/>
          <w:color w:val="535354"/>
          <w:sz w:val="20"/>
          <w:szCs w:val="20"/>
        </w:rPr>
        <w:t xml:space="preserve"> and its American Job Center partners, will receive language assistance in all communications of vital information.</w:t>
      </w:r>
      <w:r>
        <w:rPr>
          <w:rFonts w:cstheme="minorHAnsi"/>
          <w:color w:val="535354"/>
          <w:sz w:val="20"/>
          <w:szCs w:val="20"/>
        </w:rPr>
        <w:t xml:space="preserve"> </w:t>
      </w:r>
      <w:r w:rsidRPr="00477A53">
        <w:rPr>
          <w:rFonts w:cstheme="minorHAnsi"/>
          <w:color w:val="535354"/>
          <w:sz w:val="20"/>
          <w:szCs w:val="20"/>
        </w:rPr>
        <w:t>Vital information is defined as information, whether written, oral or electronic, that is necessary for an individual to understand how to obtain any aid, benefit, service and/or training; necessary for an individual to obtain any aid, benefit, service and/or training; or required by law.</w:t>
      </w:r>
      <w:r>
        <w:rPr>
          <w:rFonts w:cstheme="minorHAnsi"/>
          <w:color w:val="535354"/>
          <w:sz w:val="20"/>
          <w:szCs w:val="20"/>
        </w:rPr>
        <w:t xml:space="preserve"> </w:t>
      </w:r>
      <w:r w:rsidRPr="00477A53">
        <w:rPr>
          <w:rFonts w:cstheme="minorHAnsi"/>
          <w:color w:val="535354"/>
          <w:sz w:val="20"/>
          <w:szCs w:val="20"/>
        </w:rPr>
        <w:t>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w:t>
      </w:r>
      <w:r>
        <w:rPr>
          <w:rFonts w:cstheme="minorHAnsi"/>
          <w:color w:val="535354"/>
          <w:sz w:val="20"/>
          <w:szCs w:val="20"/>
        </w:rPr>
        <w:t xml:space="preserve"> </w:t>
      </w:r>
    </w:p>
    <w:p w14:paraId="753C9E7B" w14:textId="77777777" w:rsidR="0066175C" w:rsidRDefault="0066175C" w:rsidP="0066175C">
      <w:pPr>
        <w:shd w:val="clear" w:color="auto" w:fill="FEFEFF"/>
        <w:rPr>
          <w:rFonts w:cstheme="minorHAnsi"/>
          <w:b/>
          <w:bCs/>
          <w:sz w:val="20"/>
          <w:szCs w:val="20"/>
        </w:rPr>
      </w:pPr>
      <w:r>
        <w:rPr>
          <w:rFonts w:cstheme="minorHAnsi"/>
          <w:color w:val="535354"/>
          <w:sz w:val="20"/>
          <w:szCs w:val="20"/>
        </w:rPr>
        <w:br/>
      </w:r>
      <w:r w:rsidRPr="00EA1BDB">
        <w:rPr>
          <w:rFonts w:cstheme="minorHAnsi"/>
          <w:b/>
          <w:bCs/>
          <w:sz w:val="20"/>
          <w:szCs w:val="20"/>
        </w:rPr>
        <w:t>English</w:t>
      </w:r>
      <w:r>
        <w:rPr>
          <w:rFonts w:cstheme="minorHAnsi"/>
          <w:color w:val="535354"/>
          <w:sz w:val="20"/>
          <w:szCs w:val="20"/>
        </w:rPr>
        <w:t xml:space="preserve"> </w:t>
      </w:r>
      <w:r w:rsidRPr="00EA1BDB">
        <w:rPr>
          <w:rFonts w:cstheme="minorHAnsi"/>
          <w:color w:val="535354"/>
          <w:sz w:val="20"/>
          <w:szCs w:val="20"/>
        </w:rPr>
        <w:t>IMPORTANT! There are documents that contain important information about WIOA training services; how to apply for training services; and your rights, responsibilities and/or benefits. It is critical that you understand the information in these documents. You can receive telephone translation assistance of all documents by calling (608) 789-5499 at no cost to you.</w:t>
      </w:r>
      <w:r>
        <w:rPr>
          <w:rFonts w:cstheme="minorHAnsi"/>
          <w:color w:val="535354"/>
          <w:sz w:val="20"/>
          <w:szCs w:val="20"/>
        </w:rPr>
        <w:br/>
      </w:r>
    </w:p>
    <w:p w14:paraId="4CECF414" w14:textId="77777777" w:rsidR="0066175C" w:rsidRDefault="0066175C" w:rsidP="0066175C">
      <w:pPr>
        <w:shd w:val="clear" w:color="auto" w:fill="FEFEFF"/>
        <w:rPr>
          <w:rFonts w:cstheme="minorHAnsi"/>
          <w:b/>
          <w:bCs/>
          <w:sz w:val="20"/>
          <w:szCs w:val="20"/>
        </w:rPr>
      </w:pPr>
      <w:r w:rsidRPr="00EA1BDB">
        <w:rPr>
          <w:rFonts w:cstheme="minorHAnsi"/>
          <w:b/>
          <w:bCs/>
          <w:sz w:val="20"/>
          <w:szCs w:val="20"/>
        </w:rPr>
        <w:t>Español</w:t>
      </w:r>
      <w:r>
        <w:rPr>
          <w:rFonts w:cstheme="minorHAnsi"/>
          <w:color w:val="535354"/>
          <w:sz w:val="20"/>
          <w:szCs w:val="20"/>
        </w:rPr>
        <w:t xml:space="preserve"> </w:t>
      </w:r>
      <w:r w:rsidRPr="00EA1BDB">
        <w:rPr>
          <w:rFonts w:cstheme="minorHAnsi"/>
          <w:color w:val="535354"/>
          <w:sz w:val="20"/>
          <w:szCs w:val="20"/>
        </w:rPr>
        <w:t>¡IMPORTANTE! Hay documentos que contienen información importante acerca de los servicios de capacitación de WIOA, cómo solicitar servicios de capacitación, sus derechos, responsabilidades y / o beneficios. Es fundamental que entienda la información de estos documentos. Usted puede recibir asistencia de traducción telefónica de todos los documentos por calling (608) 789-5499 sin costo alguno para usted.</w:t>
      </w:r>
      <w:r>
        <w:rPr>
          <w:rFonts w:cstheme="minorHAnsi"/>
          <w:color w:val="535354"/>
          <w:sz w:val="20"/>
          <w:szCs w:val="20"/>
        </w:rPr>
        <w:br/>
      </w:r>
    </w:p>
    <w:p w14:paraId="4620D743" w14:textId="3198C5E7" w:rsidR="0066175C" w:rsidRPr="00EA1BDB" w:rsidRDefault="0066175C" w:rsidP="0066175C">
      <w:pPr>
        <w:shd w:val="clear" w:color="auto" w:fill="FEFEFF"/>
        <w:rPr>
          <w:rFonts w:cstheme="minorHAnsi"/>
          <w:color w:val="535354"/>
          <w:sz w:val="20"/>
          <w:szCs w:val="20"/>
        </w:rPr>
      </w:pPr>
      <w:r w:rsidRPr="00EA1BDB">
        <w:rPr>
          <w:rFonts w:cstheme="minorHAnsi"/>
          <w:b/>
          <w:bCs/>
          <w:sz w:val="20"/>
          <w:szCs w:val="20"/>
        </w:rPr>
        <w:t>Hmong</w:t>
      </w:r>
      <w:r>
        <w:rPr>
          <w:rFonts w:cstheme="minorHAnsi"/>
          <w:color w:val="535354"/>
          <w:sz w:val="20"/>
          <w:szCs w:val="20"/>
        </w:rPr>
        <w:t xml:space="preserve"> </w:t>
      </w:r>
      <w:r w:rsidRPr="00EA1BDB">
        <w:rPr>
          <w:rFonts w:cstheme="minorHAnsi"/>
          <w:color w:val="535354"/>
          <w:sz w:val="20"/>
          <w:szCs w:val="20"/>
        </w:rPr>
        <w:t>TSEEM CEEB! Muaj cov ntaub ntawv uas muaj cov ntaub ntawv tseem ceeb txog WIOA cov kev pabcuam kev cob qhia; yuav ua li cas thov rau kev pabcuam kev cob qhia; thiab koj cov cai, lub luag haujlwm thiab / lossis cov txiaj ntsig. Nws yog ib qho tseem ceeb uas koj nkag siab cov ntaub ntawv hauv cov ntaub ntawv no. Koj tuaj yeem tau txais kev pab txhais lus hauv xov tooj ntawm txhua cov ntaub ntawv los ntawm kev hu rau (608) 789-5499 yam tsis tau them nqi rau koj.</w:t>
      </w:r>
    </w:p>
    <w:p w14:paraId="2A3B7D5F" w14:textId="77777777" w:rsidR="0066175C" w:rsidRDefault="0066175C" w:rsidP="0066175C">
      <w:pPr>
        <w:shd w:val="clear" w:color="auto" w:fill="FEFEFF"/>
        <w:outlineLvl w:val="1"/>
        <w:rPr>
          <w:rFonts w:cstheme="minorHAnsi"/>
          <w:b/>
          <w:bCs/>
          <w:sz w:val="20"/>
          <w:szCs w:val="20"/>
        </w:rPr>
      </w:pPr>
    </w:p>
    <w:p w14:paraId="74EEF416" w14:textId="395C6FD8" w:rsidR="0066175C" w:rsidRPr="00EA1BDB" w:rsidRDefault="0066175C" w:rsidP="0066175C">
      <w:pPr>
        <w:shd w:val="clear" w:color="auto" w:fill="FEFEFF"/>
        <w:outlineLvl w:val="1"/>
        <w:rPr>
          <w:rFonts w:cstheme="minorHAnsi"/>
          <w:b/>
          <w:bCs/>
          <w:sz w:val="20"/>
          <w:szCs w:val="20"/>
        </w:rPr>
      </w:pPr>
      <w:r w:rsidRPr="00EA1BDB">
        <w:rPr>
          <w:rFonts w:cstheme="minorHAnsi"/>
          <w:b/>
          <w:bCs/>
          <w:sz w:val="20"/>
          <w:szCs w:val="20"/>
        </w:rPr>
        <w:t>Accommodation Requests</w:t>
      </w:r>
    </w:p>
    <w:p w14:paraId="0E16EC87" w14:textId="77777777" w:rsidR="0066175C" w:rsidRPr="00EA1BDB" w:rsidRDefault="0066175C" w:rsidP="0066175C">
      <w:pPr>
        <w:shd w:val="clear" w:color="auto" w:fill="FEFEFF"/>
        <w:rPr>
          <w:rFonts w:cstheme="minorHAnsi"/>
          <w:color w:val="535354"/>
          <w:sz w:val="20"/>
          <w:szCs w:val="20"/>
        </w:rPr>
      </w:pPr>
      <w:r w:rsidRPr="00EA1BDB">
        <w:rPr>
          <w:rFonts w:cstheme="minorHAnsi"/>
          <w:color w:val="535354"/>
          <w:sz w:val="20"/>
          <w:szCs w:val="20"/>
        </w:rPr>
        <w:t>Auxiliary aids and services are available upon request to individuals with disabilities. Please contact your WIOA Title I Career Planner or the WWWDB office for such requests.</w:t>
      </w:r>
    </w:p>
    <w:p w14:paraId="5036513D" w14:textId="77777777" w:rsidR="0066175C" w:rsidRDefault="0066175C" w:rsidP="0066175C">
      <w:pPr>
        <w:shd w:val="clear" w:color="auto" w:fill="FEFEFF"/>
        <w:outlineLvl w:val="2"/>
        <w:rPr>
          <w:rFonts w:cstheme="minorHAnsi"/>
          <w:b/>
          <w:bCs/>
          <w:sz w:val="20"/>
          <w:szCs w:val="20"/>
        </w:rPr>
      </w:pPr>
    </w:p>
    <w:p w14:paraId="207CA653" w14:textId="47457F6D" w:rsidR="0066175C" w:rsidRPr="00EA1BDB" w:rsidRDefault="0066175C" w:rsidP="0066175C">
      <w:pPr>
        <w:shd w:val="clear" w:color="auto" w:fill="FEFEFF"/>
        <w:outlineLvl w:val="2"/>
        <w:rPr>
          <w:rFonts w:cstheme="minorHAnsi"/>
          <w:b/>
          <w:bCs/>
          <w:sz w:val="20"/>
          <w:szCs w:val="20"/>
        </w:rPr>
      </w:pPr>
      <w:r w:rsidRPr="00EA1BDB">
        <w:rPr>
          <w:rFonts w:cstheme="minorHAnsi"/>
          <w:b/>
          <w:bCs/>
          <w:sz w:val="20"/>
          <w:szCs w:val="20"/>
        </w:rPr>
        <w:t>Wisconsin Relay (7-1-1)</w:t>
      </w:r>
    </w:p>
    <w:p w14:paraId="6905893A" w14:textId="395D0A1F" w:rsidR="0066175C" w:rsidRPr="00477A53" w:rsidRDefault="0066175C" w:rsidP="0066175C">
      <w:pPr>
        <w:shd w:val="clear" w:color="auto" w:fill="FEFEFF"/>
        <w:rPr>
          <w:rFonts w:cstheme="minorHAnsi"/>
          <w:color w:val="535354"/>
          <w:sz w:val="20"/>
          <w:szCs w:val="20"/>
        </w:rPr>
      </w:pPr>
      <w:r w:rsidRPr="00EA1BDB">
        <w:rPr>
          <w:rFonts w:cstheme="minorHAnsi"/>
          <w:color w:val="535354"/>
          <w:sz w:val="20"/>
          <w:szCs w:val="20"/>
        </w:rPr>
        <w:t>Wisconsin Relay is a free service that provides full telephone accessibility to people who are deaf, hard-of-hearing, deaf-blind and speech-disabled. The service is available by dialing 7-1-1 or by calling TTY 1-800-947-3529. For more information, visit </w:t>
      </w:r>
      <w:hyperlink r:id="rId11" w:history="1">
        <w:r w:rsidRPr="00EA1BDB">
          <w:rPr>
            <w:rFonts w:cstheme="minorHAnsi"/>
            <w:color w:val="0000FF"/>
            <w:sz w:val="20"/>
            <w:szCs w:val="20"/>
            <w:u w:val="single"/>
          </w:rPr>
          <w:t>www.wisconsinrelay.com</w:t>
        </w:r>
      </w:hyperlink>
      <w:r w:rsidRPr="00EA1BDB">
        <w:rPr>
          <w:rFonts w:cstheme="minorHAnsi"/>
          <w:color w:val="535354"/>
          <w:sz w:val="20"/>
          <w:szCs w:val="20"/>
        </w:rPr>
        <w:t>.</w:t>
      </w:r>
      <w:r>
        <w:rPr>
          <w:rFonts w:cstheme="minorHAnsi"/>
          <w:color w:val="535354"/>
          <w:sz w:val="20"/>
          <w:szCs w:val="20"/>
        </w:rPr>
        <w:br/>
      </w:r>
      <w:r>
        <w:rPr>
          <w:rFonts w:cstheme="minorHAnsi"/>
          <w:color w:val="535354"/>
          <w:sz w:val="20"/>
          <w:szCs w:val="20"/>
        </w:rPr>
        <w:br/>
      </w:r>
      <w:r w:rsidRPr="0066175C">
        <w:rPr>
          <w:rFonts w:cstheme="minorHAnsi"/>
          <w:b/>
          <w:bCs/>
          <w:color w:val="535354"/>
          <w:sz w:val="20"/>
          <w:szCs w:val="20"/>
        </w:rPr>
        <w:t>EO Tagline</w:t>
      </w:r>
      <w:r>
        <w:rPr>
          <w:rFonts w:cstheme="minorHAnsi"/>
          <w:color w:val="535354"/>
          <w:sz w:val="20"/>
          <w:szCs w:val="20"/>
        </w:rPr>
        <w:br/>
      </w:r>
      <w:r>
        <w:rPr>
          <w:rFonts w:cstheme="minorHAnsi"/>
          <w:iCs/>
          <w:sz w:val="20"/>
          <w:szCs w:val="20"/>
        </w:rPr>
        <w:t>W</w:t>
      </w:r>
      <w:r w:rsidRPr="00477A53">
        <w:rPr>
          <w:rFonts w:cstheme="minorHAnsi"/>
          <w:iCs/>
          <w:sz w:val="20"/>
          <w:szCs w:val="20"/>
        </w:rPr>
        <w:t>estern Wisconsin Workforce Development Board is an Equal Opportunity Employer and Service Provider. Auxiliary aids and services are available upon request to individuals with disabilities. If you need this information interpreted to a language you understand or in a different format, please contact Melisa Myers, Equal Opportunity Officer, at 608-789-5499 or myersm@westernwdb.org. Callers who are deaf or hearing or speech-impaired may reach us at Wisconsin Relay Number 711.</w:t>
      </w:r>
    </w:p>
    <w:p w14:paraId="367039C0" w14:textId="77777777" w:rsidR="0066175C" w:rsidRDefault="0066175C" w:rsidP="0066175C">
      <w:pPr>
        <w:rPr>
          <w:rFonts w:eastAsia="Arial" w:cstheme="minorHAnsi"/>
          <w:sz w:val="20"/>
          <w:szCs w:val="20"/>
        </w:rPr>
      </w:pPr>
    </w:p>
    <w:p w14:paraId="146E766D" w14:textId="415A0B4C" w:rsidR="0066175C" w:rsidRPr="00477A53" w:rsidRDefault="0066175C" w:rsidP="0066175C">
      <w:pPr>
        <w:rPr>
          <w:rFonts w:eastAsia="Arial" w:cstheme="minorHAnsi"/>
          <w:sz w:val="20"/>
          <w:szCs w:val="20"/>
        </w:rPr>
      </w:pPr>
      <w:r w:rsidRPr="00477A53">
        <w:rPr>
          <w:rFonts w:eastAsia="Arial" w:cstheme="minorHAnsi"/>
          <w:sz w:val="20"/>
          <w:szCs w:val="20"/>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w:t>
      </w:r>
      <w:r>
        <w:rPr>
          <w:rFonts w:eastAsia="Arial" w:cstheme="minorHAnsi"/>
          <w:sz w:val="20"/>
          <w:szCs w:val="20"/>
        </w:rPr>
        <w:t xml:space="preserve"> </w:t>
      </w:r>
      <w:r w:rsidRPr="00477A53">
        <w:rPr>
          <w:rFonts w:eastAsia="Arial" w:cstheme="minorHAnsi"/>
          <w:sz w:val="20"/>
          <w:szCs w:val="20"/>
        </w:rPr>
        <w:t>adequacy, continued availability, or ownership. This product is copyrighted by the institution that created it</w:t>
      </w:r>
      <w:bookmarkEnd w:id="22"/>
      <w:r>
        <w:rPr>
          <w:rFonts w:eastAsia="Arial" w:cstheme="minorHAnsi"/>
          <w:sz w:val="20"/>
          <w:szCs w:val="20"/>
        </w:rPr>
        <w:t>.</w:t>
      </w:r>
    </w:p>
    <w:p w14:paraId="4AB5DEB9" w14:textId="26323267" w:rsidR="00210A45" w:rsidRDefault="00210A45" w:rsidP="00D716B8">
      <w:pPr>
        <w:contextualSpacing/>
        <w:rPr>
          <w:i/>
          <w:sz w:val="16"/>
          <w:szCs w:val="16"/>
        </w:rPr>
      </w:pPr>
    </w:p>
    <w:p w14:paraId="1ECB4B98" w14:textId="781FBD70" w:rsidR="006F1BBE" w:rsidRPr="006F1BBE" w:rsidRDefault="006F1BBE" w:rsidP="006F1BBE">
      <w:pPr>
        <w:rPr>
          <w:sz w:val="16"/>
          <w:szCs w:val="16"/>
        </w:rPr>
      </w:pPr>
    </w:p>
    <w:p w14:paraId="19934CA1" w14:textId="42EF74D6" w:rsidR="006F1BBE" w:rsidRPr="006F1BBE" w:rsidRDefault="006F1BBE" w:rsidP="006F1BBE">
      <w:pPr>
        <w:rPr>
          <w:sz w:val="16"/>
          <w:szCs w:val="16"/>
        </w:rPr>
      </w:pPr>
    </w:p>
    <w:p w14:paraId="7761FFFE" w14:textId="53657BE8" w:rsidR="006F1BBE" w:rsidRPr="006F1BBE" w:rsidRDefault="006F1BBE" w:rsidP="006F1BBE">
      <w:pPr>
        <w:rPr>
          <w:sz w:val="16"/>
          <w:szCs w:val="16"/>
        </w:rPr>
      </w:pPr>
    </w:p>
    <w:p w14:paraId="6748C0C1" w14:textId="1590ACEB" w:rsidR="006F1BBE" w:rsidRPr="006F1BBE" w:rsidRDefault="00A62767" w:rsidP="006F1BBE">
      <w:pPr>
        <w:rPr>
          <w:sz w:val="16"/>
          <w:szCs w:val="16"/>
        </w:rPr>
      </w:pPr>
      <w:r>
        <w:rPr>
          <w:rFonts w:ascii="Times New Roman" w:hAnsi="Times New Roman"/>
          <w:noProof/>
          <w:sz w:val="24"/>
        </w:rPr>
        <w:drawing>
          <wp:anchor distT="0" distB="0" distL="114300" distR="114300" simplePos="0" relativeHeight="251666432" behindDoc="1" locked="0" layoutInCell="1" allowOverlap="1" wp14:anchorId="5C3135CE" wp14:editId="4B3059BF">
            <wp:simplePos x="0" y="0"/>
            <wp:positionH relativeFrom="margin">
              <wp:posOffset>4351020</wp:posOffset>
            </wp:positionH>
            <wp:positionV relativeFrom="paragraph">
              <wp:posOffset>10160</wp:posOffset>
            </wp:positionV>
            <wp:extent cx="2457450" cy="822960"/>
            <wp:effectExtent l="0" t="0" r="0" b="0"/>
            <wp:wrapNone/>
            <wp:docPr id="2" name="Picture 2" descr="Workforce Connections Logo 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Connections Logo Black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822960"/>
                    </a:xfrm>
                    <a:prstGeom prst="rect">
                      <a:avLst/>
                    </a:prstGeom>
                    <a:noFill/>
                  </pic:spPr>
                </pic:pic>
              </a:graphicData>
            </a:graphic>
            <wp14:sizeRelH relativeFrom="page">
              <wp14:pctWidth>0</wp14:pctWidth>
            </wp14:sizeRelH>
            <wp14:sizeRelV relativeFrom="page">
              <wp14:pctHeight>0</wp14:pctHeight>
            </wp14:sizeRelV>
          </wp:anchor>
        </w:drawing>
      </w:r>
    </w:p>
    <w:p w14:paraId="3AA5D160" w14:textId="69CDC1CC" w:rsidR="006F1BBE" w:rsidRPr="006F1BBE" w:rsidRDefault="00A62767" w:rsidP="006F1BBE">
      <w:pPr>
        <w:rPr>
          <w:sz w:val="16"/>
          <w:szCs w:val="16"/>
        </w:rPr>
      </w:pPr>
      <w:r w:rsidRPr="00BB3398">
        <w:rPr>
          <w:rFonts w:ascii="Calibri" w:hAnsi="Calibri" w:cs="Calibri"/>
          <w:noProof/>
        </w:rPr>
        <w:drawing>
          <wp:anchor distT="0" distB="0" distL="114300" distR="114300" simplePos="0" relativeHeight="251664384" behindDoc="1" locked="0" layoutInCell="1" allowOverlap="1" wp14:anchorId="5872B034" wp14:editId="3B56BA5A">
            <wp:simplePos x="0" y="0"/>
            <wp:positionH relativeFrom="margin">
              <wp:posOffset>274320</wp:posOffset>
            </wp:positionH>
            <wp:positionV relativeFrom="paragraph">
              <wp:posOffset>13335</wp:posOffset>
            </wp:positionV>
            <wp:extent cx="2938275" cy="548640"/>
            <wp:effectExtent l="0" t="0" r="0" b="3810"/>
            <wp:wrapNone/>
            <wp:docPr id="1" name="Picture 1" descr="http://dwd.wisconsin.gov/wioa/pdf/wioa_policy_update_1604_ajcn_attachm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d.wisconsin.gov/wioa/pdf/wioa_policy_update_1604_ajcn_attachment_logo.png"/>
                    <pic:cNvPicPr preferRelativeResize="0">
                      <a:picLocks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382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10C47" w14:textId="068191F5" w:rsidR="006F1BBE" w:rsidRDefault="006F1BBE" w:rsidP="006F1BBE">
      <w:pPr>
        <w:rPr>
          <w:i/>
          <w:sz w:val="16"/>
          <w:szCs w:val="16"/>
        </w:rPr>
      </w:pPr>
    </w:p>
    <w:p w14:paraId="63A463B1" w14:textId="1F20E4BA" w:rsidR="006F1BBE" w:rsidRDefault="00BF3A1F" w:rsidP="00BF3A1F">
      <w:pPr>
        <w:tabs>
          <w:tab w:val="left" w:pos="1548"/>
        </w:tabs>
        <w:rPr>
          <w:i/>
          <w:sz w:val="16"/>
          <w:szCs w:val="16"/>
        </w:rPr>
      </w:pPr>
      <w:r>
        <w:rPr>
          <w:i/>
          <w:sz w:val="16"/>
          <w:szCs w:val="16"/>
        </w:rPr>
        <w:tab/>
      </w:r>
    </w:p>
    <w:p w14:paraId="4B85DB2D" w14:textId="3C5275E9" w:rsidR="006F1BBE" w:rsidRPr="006F1BBE" w:rsidRDefault="006F1BBE" w:rsidP="006F1BBE">
      <w:pPr>
        <w:tabs>
          <w:tab w:val="left" w:pos="6324"/>
        </w:tabs>
        <w:rPr>
          <w:sz w:val="16"/>
          <w:szCs w:val="16"/>
        </w:rPr>
      </w:pPr>
    </w:p>
    <w:sectPr w:rsidR="006F1BBE" w:rsidRPr="006F1BBE" w:rsidSect="00CC2D1E">
      <w:headerReference w:type="default" r:id="rId15"/>
      <w:pgSz w:w="12240" w:h="15840"/>
      <w:pgMar w:top="720" w:right="54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B4FA" w14:textId="77777777" w:rsidR="000F2DB9" w:rsidRDefault="000F2DB9" w:rsidP="00176E67">
      <w:r>
        <w:separator/>
      </w:r>
    </w:p>
  </w:endnote>
  <w:endnote w:type="continuationSeparator" w:id="0">
    <w:p w14:paraId="5D47F833" w14:textId="77777777" w:rsidR="000F2DB9" w:rsidRDefault="000F2DB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B206" w14:textId="77777777" w:rsidR="000F2DB9" w:rsidRDefault="000F2DB9" w:rsidP="00176E67">
      <w:r>
        <w:separator/>
      </w:r>
    </w:p>
  </w:footnote>
  <w:footnote w:type="continuationSeparator" w:id="0">
    <w:p w14:paraId="44EC00EC" w14:textId="77777777" w:rsidR="000F2DB9" w:rsidRDefault="000F2DB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5DC" w14:textId="4365C367" w:rsidR="001C4995" w:rsidRPr="00DE10E1" w:rsidRDefault="00CA4497" w:rsidP="00DE10E1">
    <w:pPr>
      <w:pStyle w:val="Header"/>
      <w:jc w:val="right"/>
      <w:rPr>
        <w:sz w:val="14"/>
      </w:rPr>
    </w:pPr>
    <w:r>
      <w:rPr>
        <w:sz w:val="14"/>
      </w:rPr>
      <w:t>3/11/2022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85839"/>
    <w:multiLevelType w:val="hybridMultilevel"/>
    <w:tmpl w:val="82F43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965BF"/>
    <w:multiLevelType w:val="multilevel"/>
    <w:tmpl w:val="33B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D51E3"/>
    <w:multiLevelType w:val="hybridMultilevel"/>
    <w:tmpl w:val="D48215A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B25A18"/>
    <w:multiLevelType w:val="hybridMultilevel"/>
    <w:tmpl w:val="3D5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3"/>
    <w:rsid w:val="00005479"/>
    <w:rsid w:val="00005E59"/>
    <w:rsid w:val="000071F7"/>
    <w:rsid w:val="00010B00"/>
    <w:rsid w:val="0002798A"/>
    <w:rsid w:val="00035890"/>
    <w:rsid w:val="00035D13"/>
    <w:rsid w:val="000372D5"/>
    <w:rsid w:val="00043D33"/>
    <w:rsid w:val="00044C42"/>
    <w:rsid w:val="00055A54"/>
    <w:rsid w:val="00070CD4"/>
    <w:rsid w:val="00080964"/>
    <w:rsid w:val="00083002"/>
    <w:rsid w:val="00084BE2"/>
    <w:rsid w:val="00087B85"/>
    <w:rsid w:val="000A01F1"/>
    <w:rsid w:val="000A03F4"/>
    <w:rsid w:val="000A371E"/>
    <w:rsid w:val="000A5D6D"/>
    <w:rsid w:val="000A7768"/>
    <w:rsid w:val="000B41B5"/>
    <w:rsid w:val="000C1163"/>
    <w:rsid w:val="000C797A"/>
    <w:rsid w:val="000D2539"/>
    <w:rsid w:val="000D2BB8"/>
    <w:rsid w:val="000E1987"/>
    <w:rsid w:val="000F2DB9"/>
    <w:rsid w:val="000F2DF4"/>
    <w:rsid w:val="000F6783"/>
    <w:rsid w:val="000F7AF2"/>
    <w:rsid w:val="00101647"/>
    <w:rsid w:val="0011301E"/>
    <w:rsid w:val="00120C95"/>
    <w:rsid w:val="001400AB"/>
    <w:rsid w:val="0014663E"/>
    <w:rsid w:val="00146D46"/>
    <w:rsid w:val="00146E64"/>
    <w:rsid w:val="00153E51"/>
    <w:rsid w:val="00154AF6"/>
    <w:rsid w:val="001602CE"/>
    <w:rsid w:val="0016627C"/>
    <w:rsid w:val="00171970"/>
    <w:rsid w:val="00174279"/>
    <w:rsid w:val="00176E67"/>
    <w:rsid w:val="00180664"/>
    <w:rsid w:val="00180B35"/>
    <w:rsid w:val="0018759F"/>
    <w:rsid w:val="001903F7"/>
    <w:rsid w:val="001906DE"/>
    <w:rsid w:val="0019395E"/>
    <w:rsid w:val="001952DF"/>
    <w:rsid w:val="00195468"/>
    <w:rsid w:val="00195A40"/>
    <w:rsid w:val="001A03D0"/>
    <w:rsid w:val="001A0D80"/>
    <w:rsid w:val="001A6F27"/>
    <w:rsid w:val="001B3E5D"/>
    <w:rsid w:val="001C20DF"/>
    <w:rsid w:val="001C4995"/>
    <w:rsid w:val="001D6B76"/>
    <w:rsid w:val="001F2524"/>
    <w:rsid w:val="001F42C4"/>
    <w:rsid w:val="002058ED"/>
    <w:rsid w:val="00210A45"/>
    <w:rsid w:val="00211828"/>
    <w:rsid w:val="00215653"/>
    <w:rsid w:val="00221DA0"/>
    <w:rsid w:val="00232ABB"/>
    <w:rsid w:val="002360B2"/>
    <w:rsid w:val="00247423"/>
    <w:rsid w:val="00250014"/>
    <w:rsid w:val="00257CA8"/>
    <w:rsid w:val="00261938"/>
    <w:rsid w:val="0026322C"/>
    <w:rsid w:val="002651DD"/>
    <w:rsid w:val="00275BB5"/>
    <w:rsid w:val="00286F6A"/>
    <w:rsid w:val="00291C8C"/>
    <w:rsid w:val="0029330C"/>
    <w:rsid w:val="002A0679"/>
    <w:rsid w:val="002A1ECE"/>
    <w:rsid w:val="002A2510"/>
    <w:rsid w:val="002A6FA9"/>
    <w:rsid w:val="002A7273"/>
    <w:rsid w:val="002B09C8"/>
    <w:rsid w:val="002B4D1D"/>
    <w:rsid w:val="002B5EF7"/>
    <w:rsid w:val="002B63CC"/>
    <w:rsid w:val="002C10B1"/>
    <w:rsid w:val="002D222A"/>
    <w:rsid w:val="002D4EAA"/>
    <w:rsid w:val="00300E8E"/>
    <w:rsid w:val="0030199E"/>
    <w:rsid w:val="003032AF"/>
    <w:rsid w:val="003076FD"/>
    <w:rsid w:val="00317005"/>
    <w:rsid w:val="00323A9F"/>
    <w:rsid w:val="00330050"/>
    <w:rsid w:val="0033470B"/>
    <w:rsid w:val="00335259"/>
    <w:rsid w:val="00360C67"/>
    <w:rsid w:val="0036748B"/>
    <w:rsid w:val="00383D61"/>
    <w:rsid w:val="00387F12"/>
    <w:rsid w:val="003929F1"/>
    <w:rsid w:val="003A1B63"/>
    <w:rsid w:val="003A41A1"/>
    <w:rsid w:val="003B1EDE"/>
    <w:rsid w:val="003B2326"/>
    <w:rsid w:val="003B2A9C"/>
    <w:rsid w:val="003B653D"/>
    <w:rsid w:val="003B67CF"/>
    <w:rsid w:val="003C4EF0"/>
    <w:rsid w:val="003D15BE"/>
    <w:rsid w:val="003D6052"/>
    <w:rsid w:val="003E4AC2"/>
    <w:rsid w:val="003F0D01"/>
    <w:rsid w:val="003F1E87"/>
    <w:rsid w:val="00400251"/>
    <w:rsid w:val="00413E9D"/>
    <w:rsid w:val="00420FB4"/>
    <w:rsid w:val="0042199F"/>
    <w:rsid w:val="004326DD"/>
    <w:rsid w:val="00434810"/>
    <w:rsid w:val="00437ED0"/>
    <w:rsid w:val="00440CD8"/>
    <w:rsid w:val="00442842"/>
    <w:rsid w:val="00442BB0"/>
    <w:rsid w:val="00443837"/>
    <w:rsid w:val="00447DAA"/>
    <w:rsid w:val="00450F66"/>
    <w:rsid w:val="00461739"/>
    <w:rsid w:val="0046318C"/>
    <w:rsid w:val="00464C5C"/>
    <w:rsid w:val="00467865"/>
    <w:rsid w:val="0048685F"/>
    <w:rsid w:val="00490804"/>
    <w:rsid w:val="004A1437"/>
    <w:rsid w:val="004A4198"/>
    <w:rsid w:val="004A54EA"/>
    <w:rsid w:val="004B0578"/>
    <w:rsid w:val="004D7ACA"/>
    <w:rsid w:val="004E34C6"/>
    <w:rsid w:val="004E54E5"/>
    <w:rsid w:val="004F0037"/>
    <w:rsid w:val="004F0E70"/>
    <w:rsid w:val="004F62AD"/>
    <w:rsid w:val="00501AE8"/>
    <w:rsid w:val="005028AC"/>
    <w:rsid w:val="00504B65"/>
    <w:rsid w:val="00505A00"/>
    <w:rsid w:val="005114CE"/>
    <w:rsid w:val="0052122B"/>
    <w:rsid w:val="0052266D"/>
    <w:rsid w:val="00524D88"/>
    <w:rsid w:val="00530AC6"/>
    <w:rsid w:val="0053105D"/>
    <w:rsid w:val="00536621"/>
    <w:rsid w:val="00553408"/>
    <w:rsid w:val="005557F6"/>
    <w:rsid w:val="00556C49"/>
    <w:rsid w:val="00562534"/>
    <w:rsid w:val="00563778"/>
    <w:rsid w:val="00565C84"/>
    <w:rsid w:val="005665A1"/>
    <w:rsid w:val="00566E66"/>
    <w:rsid w:val="0057328C"/>
    <w:rsid w:val="00580113"/>
    <w:rsid w:val="00581B8F"/>
    <w:rsid w:val="005842D0"/>
    <w:rsid w:val="005856A6"/>
    <w:rsid w:val="00587CE1"/>
    <w:rsid w:val="00592639"/>
    <w:rsid w:val="00594794"/>
    <w:rsid w:val="005A06C9"/>
    <w:rsid w:val="005A111E"/>
    <w:rsid w:val="005A26C7"/>
    <w:rsid w:val="005B4AE2"/>
    <w:rsid w:val="005B4B82"/>
    <w:rsid w:val="005C487C"/>
    <w:rsid w:val="005D7F6D"/>
    <w:rsid w:val="005E12CE"/>
    <w:rsid w:val="005E4E32"/>
    <w:rsid w:val="005E63CC"/>
    <w:rsid w:val="005E7321"/>
    <w:rsid w:val="005F0571"/>
    <w:rsid w:val="005F1AE5"/>
    <w:rsid w:val="005F6E87"/>
    <w:rsid w:val="00602863"/>
    <w:rsid w:val="00603641"/>
    <w:rsid w:val="006044D2"/>
    <w:rsid w:val="006052E8"/>
    <w:rsid w:val="00606A64"/>
    <w:rsid w:val="00607FED"/>
    <w:rsid w:val="00613129"/>
    <w:rsid w:val="00617C65"/>
    <w:rsid w:val="00623953"/>
    <w:rsid w:val="0063459A"/>
    <w:rsid w:val="00636512"/>
    <w:rsid w:val="006401B1"/>
    <w:rsid w:val="00650913"/>
    <w:rsid w:val="0066126B"/>
    <w:rsid w:val="0066175C"/>
    <w:rsid w:val="0067379D"/>
    <w:rsid w:val="00680D0C"/>
    <w:rsid w:val="00682C69"/>
    <w:rsid w:val="00685EC0"/>
    <w:rsid w:val="006922A6"/>
    <w:rsid w:val="006971DB"/>
    <w:rsid w:val="006A4363"/>
    <w:rsid w:val="006A7048"/>
    <w:rsid w:val="006B0157"/>
    <w:rsid w:val="006B317D"/>
    <w:rsid w:val="006B3641"/>
    <w:rsid w:val="006B3645"/>
    <w:rsid w:val="006B4C25"/>
    <w:rsid w:val="006B6091"/>
    <w:rsid w:val="006C6CF1"/>
    <w:rsid w:val="006D2635"/>
    <w:rsid w:val="006D779C"/>
    <w:rsid w:val="006E4F63"/>
    <w:rsid w:val="006E729E"/>
    <w:rsid w:val="006F1BBE"/>
    <w:rsid w:val="006F65CC"/>
    <w:rsid w:val="00705315"/>
    <w:rsid w:val="0071693A"/>
    <w:rsid w:val="0072166E"/>
    <w:rsid w:val="00722A00"/>
    <w:rsid w:val="00724FA4"/>
    <w:rsid w:val="007325A9"/>
    <w:rsid w:val="00740CB9"/>
    <w:rsid w:val="00745E1D"/>
    <w:rsid w:val="007466CE"/>
    <w:rsid w:val="0075451A"/>
    <w:rsid w:val="00754FF5"/>
    <w:rsid w:val="007602AC"/>
    <w:rsid w:val="0077126D"/>
    <w:rsid w:val="007721E8"/>
    <w:rsid w:val="0077221E"/>
    <w:rsid w:val="00773D94"/>
    <w:rsid w:val="00774B67"/>
    <w:rsid w:val="00776431"/>
    <w:rsid w:val="00782398"/>
    <w:rsid w:val="00786E50"/>
    <w:rsid w:val="0079041B"/>
    <w:rsid w:val="007907B6"/>
    <w:rsid w:val="00791443"/>
    <w:rsid w:val="007919FE"/>
    <w:rsid w:val="00791CF9"/>
    <w:rsid w:val="007929C7"/>
    <w:rsid w:val="00793AC6"/>
    <w:rsid w:val="007A71DE"/>
    <w:rsid w:val="007B199B"/>
    <w:rsid w:val="007B1EEF"/>
    <w:rsid w:val="007B6119"/>
    <w:rsid w:val="007C1DA0"/>
    <w:rsid w:val="007C3C53"/>
    <w:rsid w:val="007C71B8"/>
    <w:rsid w:val="007D3248"/>
    <w:rsid w:val="007D4935"/>
    <w:rsid w:val="007E2A15"/>
    <w:rsid w:val="007E56C4"/>
    <w:rsid w:val="007F3D5B"/>
    <w:rsid w:val="007F5879"/>
    <w:rsid w:val="007F5C34"/>
    <w:rsid w:val="0080751F"/>
    <w:rsid w:val="008107D6"/>
    <w:rsid w:val="0081331F"/>
    <w:rsid w:val="008136B0"/>
    <w:rsid w:val="00816B1B"/>
    <w:rsid w:val="008259FD"/>
    <w:rsid w:val="008366A2"/>
    <w:rsid w:val="00841645"/>
    <w:rsid w:val="00844045"/>
    <w:rsid w:val="0084474E"/>
    <w:rsid w:val="008517A4"/>
    <w:rsid w:val="00852EC6"/>
    <w:rsid w:val="00856C35"/>
    <w:rsid w:val="00857218"/>
    <w:rsid w:val="00862584"/>
    <w:rsid w:val="00871876"/>
    <w:rsid w:val="008718E1"/>
    <w:rsid w:val="008753A7"/>
    <w:rsid w:val="00884EF0"/>
    <w:rsid w:val="0088782D"/>
    <w:rsid w:val="00893292"/>
    <w:rsid w:val="008B7081"/>
    <w:rsid w:val="008C16E6"/>
    <w:rsid w:val="008C6A5D"/>
    <w:rsid w:val="008C7DA4"/>
    <w:rsid w:val="008D1054"/>
    <w:rsid w:val="008D7A67"/>
    <w:rsid w:val="008E4E52"/>
    <w:rsid w:val="008F2F8A"/>
    <w:rsid w:val="008F5BCD"/>
    <w:rsid w:val="00902964"/>
    <w:rsid w:val="00903423"/>
    <w:rsid w:val="00910D6E"/>
    <w:rsid w:val="009128FD"/>
    <w:rsid w:val="00920507"/>
    <w:rsid w:val="00921D13"/>
    <w:rsid w:val="0092282B"/>
    <w:rsid w:val="00926776"/>
    <w:rsid w:val="00930B22"/>
    <w:rsid w:val="00933455"/>
    <w:rsid w:val="009374C2"/>
    <w:rsid w:val="0094790F"/>
    <w:rsid w:val="00957890"/>
    <w:rsid w:val="00966B90"/>
    <w:rsid w:val="009737B7"/>
    <w:rsid w:val="0097458C"/>
    <w:rsid w:val="00975BD7"/>
    <w:rsid w:val="009802C4"/>
    <w:rsid w:val="009837C7"/>
    <w:rsid w:val="009849C2"/>
    <w:rsid w:val="009878EB"/>
    <w:rsid w:val="00990CE0"/>
    <w:rsid w:val="00991FE4"/>
    <w:rsid w:val="009976D9"/>
    <w:rsid w:val="00997A3E"/>
    <w:rsid w:val="009A0315"/>
    <w:rsid w:val="009A12D5"/>
    <w:rsid w:val="009A4EA3"/>
    <w:rsid w:val="009A55DC"/>
    <w:rsid w:val="009B3677"/>
    <w:rsid w:val="009C1709"/>
    <w:rsid w:val="009C220D"/>
    <w:rsid w:val="009D3FDE"/>
    <w:rsid w:val="009D52CD"/>
    <w:rsid w:val="009F0785"/>
    <w:rsid w:val="009F25F3"/>
    <w:rsid w:val="009F2F83"/>
    <w:rsid w:val="009F66AB"/>
    <w:rsid w:val="00A04D15"/>
    <w:rsid w:val="00A0759E"/>
    <w:rsid w:val="00A175A8"/>
    <w:rsid w:val="00A1774E"/>
    <w:rsid w:val="00A211B2"/>
    <w:rsid w:val="00A217BA"/>
    <w:rsid w:val="00A21F70"/>
    <w:rsid w:val="00A2727E"/>
    <w:rsid w:val="00A316C6"/>
    <w:rsid w:val="00A35524"/>
    <w:rsid w:val="00A46698"/>
    <w:rsid w:val="00A60C9E"/>
    <w:rsid w:val="00A62767"/>
    <w:rsid w:val="00A74F99"/>
    <w:rsid w:val="00A82BA3"/>
    <w:rsid w:val="00A90F32"/>
    <w:rsid w:val="00A91BD9"/>
    <w:rsid w:val="00A94ACC"/>
    <w:rsid w:val="00AA009A"/>
    <w:rsid w:val="00AA045D"/>
    <w:rsid w:val="00AA1B74"/>
    <w:rsid w:val="00AA2EA7"/>
    <w:rsid w:val="00AD4921"/>
    <w:rsid w:val="00AD7A4D"/>
    <w:rsid w:val="00AE1077"/>
    <w:rsid w:val="00AE6FA4"/>
    <w:rsid w:val="00AF1932"/>
    <w:rsid w:val="00B03907"/>
    <w:rsid w:val="00B10C66"/>
    <w:rsid w:val="00B11811"/>
    <w:rsid w:val="00B127F2"/>
    <w:rsid w:val="00B267AC"/>
    <w:rsid w:val="00B311E1"/>
    <w:rsid w:val="00B32D83"/>
    <w:rsid w:val="00B34C2E"/>
    <w:rsid w:val="00B36869"/>
    <w:rsid w:val="00B40C6D"/>
    <w:rsid w:val="00B46E53"/>
    <w:rsid w:val="00B4735C"/>
    <w:rsid w:val="00B4787E"/>
    <w:rsid w:val="00B579DF"/>
    <w:rsid w:val="00B64210"/>
    <w:rsid w:val="00B7444A"/>
    <w:rsid w:val="00B80D47"/>
    <w:rsid w:val="00B90EC2"/>
    <w:rsid w:val="00B943D7"/>
    <w:rsid w:val="00B96D7E"/>
    <w:rsid w:val="00BA268F"/>
    <w:rsid w:val="00BB3398"/>
    <w:rsid w:val="00BC07E3"/>
    <w:rsid w:val="00BC1C59"/>
    <w:rsid w:val="00BC26C8"/>
    <w:rsid w:val="00BC405E"/>
    <w:rsid w:val="00BC6D8E"/>
    <w:rsid w:val="00BD103E"/>
    <w:rsid w:val="00BE3619"/>
    <w:rsid w:val="00BE59ED"/>
    <w:rsid w:val="00BF3A1F"/>
    <w:rsid w:val="00BF568A"/>
    <w:rsid w:val="00BF5F43"/>
    <w:rsid w:val="00BF7B8C"/>
    <w:rsid w:val="00C04D5F"/>
    <w:rsid w:val="00C05B46"/>
    <w:rsid w:val="00C079CA"/>
    <w:rsid w:val="00C10EA6"/>
    <w:rsid w:val="00C12D10"/>
    <w:rsid w:val="00C1747F"/>
    <w:rsid w:val="00C22E90"/>
    <w:rsid w:val="00C23186"/>
    <w:rsid w:val="00C33E79"/>
    <w:rsid w:val="00C34E36"/>
    <w:rsid w:val="00C45FDA"/>
    <w:rsid w:val="00C5026D"/>
    <w:rsid w:val="00C5274C"/>
    <w:rsid w:val="00C66F8C"/>
    <w:rsid w:val="00C67741"/>
    <w:rsid w:val="00C718DD"/>
    <w:rsid w:val="00C71C7F"/>
    <w:rsid w:val="00C74647"/>
    <w:rsid w:val="00C76039"/>
    <w:rsid w:val="00C76480"/>
    <w:rsid w:val="00C80AD2"/>
    <w:rsid w:val="00C8155B"/>
    <w:rsid w:val="00C8228B"/>
    <w:rsid w:val="00C82DAA"/>
    <w:rsid w:val="00C92A3C"/>
    <w:rsid w:val="00C92FD6"/>
    <w:rsid w:val="00C95FA8"/>
    <w:rsid w:val="00CA4497"/>
    <w:rsid w:val="00CA4F4C"/>
    <w:rsid w:val="00CA7CD7"/>
    <w:rsid w:val="00CC2039"/>
    <w:rsid w:val="00CC2D1E"/>
    <w:rsid w:val="00CD484E"/>
    <w:rsid w:val="00CE37B3"/>
    <w:rsid w:val="00CE5DC7"/>
    <w:rsid w:val="00CE662A"/>
    <w:rsid w:val="00CE7D54"/>
    <w:rsid w:val="00CF014F"/>
    <w:rsid w:val="00CF0665"/>
    <w:rsid w:val="00CF10B9"/>
    <w:rsid w:val="00CF75B7"/>
    <w:rsid w:val="00D018DD"/>
    <w:rsid w:val="00D14E73"/>
    <w:rsid w:val="00D151DE"/>
    <w:rsid w:val="00D15D29"/>
    <w:rsid w:val="00D221C4"/>
    <w:rsid w:val="00D27FFA"/>
    <w:rsid w:val="00D31AE9"/>
    <w:rsid w:val="00D34FE6"/>
    <w:rsid w:val="00D427B4"/>
    <w:rsid w:val="00D553A8"/>
    <w:rsid w:val="00D55AFA"/>
    <w:rsid w:val="00D6022D"/>
    <w:rsid w:val="00D6155E"/>
    <w:rsid w:val="00D62B0D"/>
    <w:rsid w:val="00D652F2"/>
    <w:rsid w:val="00D67153"/>
    <w:rsid w:val="00D716B8"/>
    <w:rsid w:val="00D75EF6"/>
    <w:rsid w:val="00D83A19"/>
    <w:rsid w:val="00D86A85"/>
    <w:rsid w:val="00D90A75"/>
    <w:rsid w:val="00D9374C"/>
    <w:rsid w:val="00D94782"/>
    <w:rsid w:val="00DA016B"/>
    <w:rsid w:val="00DA4514"/>
    <w:rsid w:val="00DA61AE"/>
    <w:rsid w:val="00DB28F9"/>
    <w:rsid w:val="00DB5DA8"/>
    <w:rsid w:val="00DB67D5"/>
    <w:rsid w:val="00DC47A2"/>
    <w:rsid w:val="00DD4FEC"/>
    <w:rsid w:val="00DE10E1"/>
    <w:rsid w:val="00DE1551"/>
    <w:rsid w:val="00DE1A09"/>
    <w:rsid w:val="00DE2FCB"/>
    <w:rsid w:val="00DE7FB7"/>
    <w:rsid w:val="00DF1EFD"/>
    <w:rsid w:val="00DF4480"/>
    <w:rsid w:val="00E07E1D"/>
    <w:rsid w:val="00E106E2"/>
    <w:rsid w:val="00E10A32"/>
    <w:rsid w:val="00E20DDA"/>
    <w:rsid w:val="00E25CE8"/>
    <w:rsid w:val="00E32A8B"/>
    <w:rsid w:val="00E36054"/>
    <w:rsid w:val="00E37E7B"/>
    <w:rsid w:val="00E46E04"/>
    <w:rsid w:val="00E53D77"/>
    <w:rsid w:val="00E701C1"/>
    <w:rsid w:val="00E75F00"/>
    <w:rsid w:val="00E8102E"/>
    <w:rsid w:val="00E87396"/>
    <w:rsid w:val="00E87ED9"/>
    <w:rsid w:val="00E96F6F"/>
    <w:rsid w:val="00EA7377"/>
    <w:rsid w:val="00EB2E03"/>
    <w:rsid w:val="00EB478A"/>
    <w:rsid w:val="00EC42A3"/>
    <w:rsid w:val="00ED0900"/>
    <w:rsid w:val="00ED3E49"/>
    <w:rsid w:val="00ED67A2"/>
    <w:rsid w:val="00F0023B"/>
    <w:rsid w:val="00F1221F"/>
    <w:rsid w:val="00F20232"/>
    <w:rsid w:val="00F40062"/>
    <w:rsid w:val="00F42A79"/>
    <w:rsid w:val="00F42D82"/>
    <w:rsid w:val="00F44E9F"/>
    <w:rsid w:val="00F51F94"/>
    <w:rsid w:val="00F545F7"/>
    <w:rsid w:val="00F72643"/>
    <w:rsid w:val="00F73553"/>
    <w:rsid w:val="00F83033"/>
    <w:rsid w:val="00F90005"/>
    <w:rsid w:val="00F91D1E"/>
    <w:rsid w:val="00F966AA"/>
    <w:rsid w:val="00FA3542"/>
    <w:rsid w:val="00FA6F7D"/>
    <w:rsid w:val="00FB3F3A"/>
    <w:rsid w:val="00FB4BAB"/>
    <w:rsid w:val="00FB538F"/>
    <w:rsid w:val="00FB5EB5"/>
    <w:rsid w:val="00FC3071"/>
    <w:rsid w:val="00FD3D03"/>
    <w:rsid w:val="00FD4265"/>
    <w:rsid w:val="00FD5902"/>
    <w:rsid w:val="00FE3A11"/>
    <w:rsid w:val="00FE4CF5"/>
    <w:rsid w:val="00FF1313"/>
    <w:rsid w:val="00FF1C8D"/>
    <w:rsid w:val="00FF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0DE7"/>
  <w15:docId w15:val="{0D006BD7-512E-49CF-A15D-EDF0D22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6">
    <w:name w:val="heading 6"/>
    <w:basedOn w:val="Normal"/>
    <w:next w:val="Normal"/>
    <w:link w:val="Heading6Char"/>
    <w:uiPriority w:val="9"/>
    <w:semiHidden/>
    <w:unhideWhenUsed/>
    <w:qFormat/>
    <w:rsid w:val="00BB339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semiHidden/>
    <w:rsid w:val="00BB3398"/>
    <w:rPr>
      <w:rFonts w:asciiTheme="majorHAnsi" w:eastAsiaTheme="majorEastAsia" w:hAnsiTheme="majorHAnsi" w:cstheme="majorBidi"/>
      <w:color w:val="243F60" w:themeColor="accent1" w:themeShade="7F"/>
      <w:sz w:val="19"/>
      <w:szCs w:val="24"/>
    </w:rPr>
  </w:style>
  <w:style w:type="character" w:styleId="Hyperlink">
    <w:name w:val="Hyperlink"/>
    <w:basedOn w:val="DefaultParagraphFont"/>
    <w:uiPriority w:val="99"/>
    <w:unhideWhenUsed/>
    <w:rsid w:val="00C71C7F"/>
    <w:rPr>
      <w:color w:val="0000FF" w:themeColor="hyperlink"/>
      <w:u w:val="single"/>
    </w:rPr>
  </w:style>
  <w:style w:type="paragraph" w:styleId="ListParagraph">
    <w:name w:val="List Paragraph"/>
    <w:basedOn w:val="Normal"/>
    <w:uiPriority w:val="34"/>
    <w:qFormat/>
    <w:rsid w:val="00AF1932"/>
    <w:pPr>
      <w:ind w:left="720"/>
      <w:contextualSpacing/>
    </w:pPr>
  </w:style>
  <w:style w:type="character" w:styleId="UnresolvedMention">
    <w:name w:val="Unresolved Mention"/>
    <w:basedOn w:val="DefaultParagraphFont"/>
    <w:uiPriority w:val="99"/>
    <w:semiHidden/>
    <w:unhideWhenUsed/>
    <w:rsid w:val="0053105D"/>
    <w:rPr>
      <w:color w:val="605E5C"/>
      <w:shd w:val="clear" w:color="auto" w:fill="E1DFDD"/>
    </w:rPr>
  </w:style>
  <w:style w:type="paragraph" w:styleId="NormalWeb">
    <w:name w:val="Normal (Web)"/>
    <w:basedOn w:val="Normal"/>
    <w:uiPriority w:val="99"/>
    <w:semiHidden/>
    <w:unhideWhenUsed/>
    <w:rsid w:val="00587CE1"/>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C1747F"/>
    <w:rPr>
      <w:sz w:val="16"/>
      <w:szCs w:val="16"/>
    </w:rPr>
  </w:style>
  <w:style w:type="paragraph" w:styleId="CommentText">
    <w:name w:val="annotation text"/>
    <w:basedOn w:val="Normal"/>
    <w:link w:val="CommentTextChar"/>
    <w:uiPriority w:val="99"/>
    <w:semiHidden/>
    <w:unhideWhenUsed/>
    <w:rsid w:val="00C1747F"/>
    <w:rPr>
      <w:sz w:val="20"/>
      <w:szCs w:val="20"/>
    </w:rPr>
  </w:style>
  <w:style w:type="character" w:customStyle="1" w:styleId="CommentTextChar">
    <w:name w:val="Comment Text Char"/>
    <w:basedOn w:val="DefaultParagraphFont"/>
    <w:link w:val="CommentText"/>
    <w:uiPriority w:val="99"/>
    <w:semiHidden/>
    <w:rsid w:val="00C1747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A016B"/>
    <w:rPr>
      <w:b/>
      <w:bCs/>
    </w:rPr>
  </w:style>
  <w:style w:type="character" w:customStyle="1" w:styleId="CommentSubjectChar">
    <w:name w:val="Comment Subject Char"/>
    <w:basedOn w:val="CommentTextChar"/>
    <w:link w:val="CommentSubject"/>
    <w:uiPriority w:val="99"/>
    <w:semiHidden/>
    <w:rsid w:val="00DA016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9375">
      <w:bodyDiv w:val="1"/>
      <w:marLeft w:val="0"/>
      <w:marRight w:val="0"/>
      <w:marTop w:val="0"/>
      <w:marBottom w:val="0"/>
      <w:divBdr>
        <w:top w:val="none" w:sz="0" w:space="0" w:color="auto"/>
        <w:left w:val="none" w:sz="0" w:space="0" w:color="auto"/>
        <w:bottom w:val="none" w:sz="0" w:space="0" w:color="auto"/>
        <w:right w:val="none" w:sz="0" w:space="0" w:color="auto"/>
      </w:divBdr>
    </w:div>
    <w:div w:id="533005202">
      <w:bodyDiv w:val="1"/>
      <w:marLeft w:val="0"/>
      <w:marRight w:val="0"/>
      <w:marTop w:val="0"/>
      <w:marBottom w:val="0"/>
      <w:divBdr>
        <w:top w:val="none" w:sz="0" w:space="0" w:color="auto"/>
        <w:left w:val="none" w:sz="0" w:space="0" w:color="auto"/>
        <w:bottom w:val="none" w:sz="0" w:space="0" w:color="auto"/>
        <w:right w:val="none" w:sz="0" w:space="0" w:color="auto"/>
      </w:divBdr>
    </w:div>
    <w:div w:id="667487698">
      <w:bodyDiv w:val="1"/>
      <w:marLeft w:val="0"/>
      <w:marRight w:val="0"/>
      <w:marTop w:val="0"/>
      <w:marBottom w:val="0"/>
      <w:divBdr>
        <w:top w:val="none" w:sz="0" w:space="0" w:color="auto"/>
        <w:left w:val="none" w:sz="0" w:space="0" w:color="auto"/>
        <w:bottom w:val="none" w:sz="0" w:space="0" w:color="auto"/>
        <w:right w:val="none" w:sz="0" w:space="0" w:color="auto"/>
      </w:divBdr>
    </w:div>
    <w:div w:id="1582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consinrela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dwd.wisconsin.gov/wioa/pdf/wioa_policy_update_1604_ajcn_attachment_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carboroug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19B75CB3EF54FBE3B528EBA4AA55E" ma:contentTypeVersion="12" ma:contentTypeDescription="Create a new document." ma:contentTypeScope="" ma:versionID="9a1e96a17eab698a01495929bc8ed3f7">
  <xsd:schema xmlns:xsd="http://www.w3.org/2001/XMLSchema" xmlns:xs="http://www.w3.org/2001/XMLSchema" xmlns:p="http://schemas.microsoft.com/office/2006/metadata/properties" xmlns:ns3="ef63bae7-0818-42ea-94fc-dcb1f52881ea" xmlns:ns4="69ad336e-2042-49d2-bea4-a53ca27da027" targetNamespace="http://schemas.microsoft.com/office/2006/metadata/properties" ma:root="true" ma:fieldsID="eff346d36f1f9cb095fefe047965d5da" ns3:_="" ns4:_="">
    <xsd:import namespace="ef63bae7-0818-42ea-94fc-dcb1f52881ea"/>
    <xsd:import namespace="69ad336e-2042-49d2-bea4-a53ca27da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bae7-0818-42ea-94fc-dcb1f5288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336e-2042-49d2-bea4-a53ca27da0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D829F-685A-4486-895E-3B73486BD8C3}">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379CD-D84E-408D-9A2A-FC47E7738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bae7-0818-42ea-94fc-dcb1f52881ea"/>
    <ds:schemaRef ds:uri="69ad336e-2042-49d2-bea4-a53ca27d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Scarborough</dc:creator>
  <cp:lastModifiedBy>Amy Scarborough</cp:lastModifiedBy>
  <cp:revision>3</cp:revision>
  <cp:lastPrinted>2019-08-27T20:21:00Z</cp:lastPrinted>
  <dcterms:created xsi:type="dcterms:W3CDTF">2022-03-11T21:00:00Z</dcterms:created>
  <dcterms:modified xsi:type="dcterms:W3CDTF">2022-03-11T21:01:00Z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0x010100CF919B75CB3EF54FBE3B528EBA4AA55E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